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4B5" w:rsidRDefault="00F46F68">
      <w:pPr>
        <w:jc w:val="center"/>
        <w:rPr>
          <w:rFonts w:ascii="Caveat" w:eastAsia="Caveat" w:hAnsi="Caveat" w:cs="Caveat"/>
          <w:i/>
          <w:sz w:val="120"/>
          <w:szCs w:val="120"/>
          <w:u w:val="single"/>
        </w:rPr>
      </w:pPr>
      <w:r>
        <w:rPr>
          <w:rFonts w:ascii="Caveat" w:eastAsia="Caveat" w:hAnsi="Caveat" w:cs="Caveat"/>
          <w:i/>
          <w:sz w:val="120"/>
          <w:szCs w:val="120"/>
          <w:u w:val="single"/>
        </w:rPr>
        <w:t>Hair Fusion Training Institute</w:t>
      </w:r>
    </w:p>
    <w:p w:rsidR="004314B5" w:rsidRPr="00D01EBE" w:rsidRDefault="004314B5">
      <w:pPr>
        <w:jc w:val="center"/>
        <w:rPr>
          <w:i/>
          <w:sz w:val="44"/>
          <w:szCs w:val="44"/>
          <w:u w:val="single"/>
        </w:rPr>
      </w:pPr>
    </w:p>
    <w:p w:rsidR="004314B5" w:rsidRDefault="00F46F68">
      <w:pPr>
        <w:jc w:val="center"/>
        <w:rPr>
          <w:i/>
          <w:sz w:val="72"/>
          <w:szCs w:val="72"/>
        </w:rPr>
      </w:pPr>
      <w:r>
        <w:rPr>
          <w:i/>
          <w:sz w:val="72"/>
          <w:szCs w:val="72"/>
        </w:rPr>
        <w:t xml:space="preserve">Volume </w:t>
      </w:r>
      <w:r w:rsidR="0058709E">
        <w:rPr>
          <w:i/>
          <w:sz w:val="72"/>
          <w:szCs w:val="72"/>
        </w:rPr>
        <w:t>2</w:t>
      </w:r>
      <w:r>
        <w:rPr>
          <w:i/>
          <w:sz w:val="72"/>
          <w:szCs w:val="72"/>
        </w:rPr>
        <w:t>, 201</w:t>
      </w:r>
      <w:r w:rsidR="0058709E">
        <w:rPr>
          <w:i/>
          <w:sz w:val="72"/>
          <w:szCs w:val="72"/>
        </w:rPr>
        <w:t>9</w:t>
      </w:r>
    </w:p>
    <w:p w:rsidR="004314B5" w:rsidRDefault="004314B5">
      <w:pPr>
        <w:jc w:val="center"/>
        <w:rPr>
          <w:b/>
          <w:sz w:val="36"/>
          <w:szCs w:val="36"/>
          <w:u w:val="single"/>
        </w:rPr>
      </w:pPr>
    </w:p>
    <w:p w:rsidR="004314B5" w:rsidRDefault="004314B5">
      <w:pPr>
        <w:jc w:val="center"/>
        <w:rPr>
          <w:b/>
          <w:sz w:val="36"/>
          <w:szCs w:val="36"/>
          <w:u w:val="single"/>
        </w:rPr>
      </w:pPr>
    </w:p>
    <w:p w:rsidR="004314B5" w:rsidRDefault="00F46F68">
      <w:pPr>
        <w:ind w:firstLine="720"/>
        <w:jc w:val="center"/>
        <w:rPr>
          <w:b/>
          <w:sz w:val="52"/>
          <w:szCs w:val="52"/>
        </w:rPr>
      </w:pPr>
      <w:r>
        <w:rPr>
          <w:b/>
          <w:sz w:val="52"/>
          <w:szCs w:val="52"/>
        </w:rPr>
        <w:t xml:space="preserve">  969 Main Avenue Durango, CO 81301</w:t>
      </w:r>
    </w:p>
    <w:p w:rsidR="004314B5" w:rsidRDefault="00F46F68">
      <w:pPr>
        <w:jc w:val="center"/>
        <w:rPr>
          <w:b/>
          <w:sz w:val="52"/>
          <w:szCs w:val="52"/>
        </w:rPr>
      </w:pPr>
      <w:r>
        <w:rPr>
          <w:b/>
          <w:sz w:val="52"/>
          <w:szCs w:val="52"/>
        </w:rPr>
        <w:t>970-259-0188</w:t>
      </w:r>
    </w:p>
    <w:p w:rsidR="004314B5" w:rsidRDefault="00F46F68">
      <w:pPr>
        <w:jc w:val="center"/>
        <w:rPr>
          <w:b/>
          <w:sz w:val="52"/>
          <w:szCs w:val="52"/>
        </w:rPr>
      </w:pPr>
      <w:r>
        <w:rPr>
          <w:b/>
          <w:sz w:val="52"/>
          <w:szCs w:val="52"/>
        </w:rPr>
        <w:t>hairfusiondurango.com</w:t>
      </w:r>
    </w:p>
    <w:p w:rsidR="004314B5" w:rsidRDefault="004314B5">
      <w:pPr>
        <w:jc w:val="center"/>
        <w:rPr>
          <w:b/>
          <w:sz w:val="48"/>
          <w:szCs w:val="48"/>
        </w:rPr>
      </w:pPr>
    </w:p>
    <w:p w:rsidR="004314B5" w:rsidRDefault="004314B5">
      <w:pPr>
        <w:jc w:val="center"/>
        <w:rPr>
          <w:b/>
          <w:sz w:val="48"/>
          <w:szCs w:val="48"/>
        </w:rPr>
      </w:pPr>
    </w:p>
    <w:p w:rsidR="004314B5" w:rsidRDefault="00F46F68">
      <w:pPr>
        <w:jc w:val="center"/>
        <w:rPr>
          <w:b/>
          <w:i/>
          <w:sz w:val="48"/>
          <w:szCs w:val="48"/>
        </w:rPr>
      </w:pPr>
      <w:r>
        <w:rPr>
          <w:b/>
          <w:i/>
          <w:sz w:val="48"/>
          <w:szCs w:val="48"/>
        </w:rPr>
        <w:t>“Approved and Regulated by the Colorado Department of Higher Education, Private Occupational Board”</w:t>
      </w:r>
    </w:p>
    <w:p w:rsidR="004314B5" w:rsidRDefault="004314B5">
      <w:pPr>
        <w:rPr>
          <w:b/>
          <w:sz w:val="36"/>
          <w:szCs w:val="36"/>
          <w:u w:val="single"/>
        </w:rPr>
      </w:pPr>
    </w:p>
    <w:p w:rsidR="004314B5" w:rsidRDefault="004314B5">
      <w:pPr>
        <w:rPr>
          <w:b/>
          <w:sz w:val="36"/>
          <w:szCs w:val="36"/>
          <w:u w:val="single"/>
        </w:rPr>
      </w:pPr>
    </w:p>
    <w:p w:rsidR="004314B5" w:rsidRDefault="004314B5">
      <w:pPr>
        <w:rPr>
          <w:b/>
          <w:sz w:val="36"/>
          <w:szCs w:val="36"/>
          <w:u w:val="single"/>
        </w:rPr>
      </w:pPr>
    </w:p>
    <w:p w:rsidR="004314B5" w:rsidRDefault="004314B5">
      <w:pPr>
        <w:rPr>
          <w:b/>
          <w:sz w:val="36"/>
          <w:szCs w:val="36"/>
          <w:u w:val="single"/>
        </w:rPr>
      </w:pPr>
    </w:p>
    <w:p w:rsidR="004314B5" w:rsidRDefault="004314B5">
      <w:pPr>
        <w:rPr>
          <w:b/>
          <w:sz w:val="36"/>
          <w:szCs w:val="36"/>
          <w:u w:val="single"/>
        </w:rPr>
      </w:pPr>
    </w:p>
    <w:p w:rsidR="00D01EBE" w:rsidRDefault="00D01EBE">
      <w:pPr>
        <w:rPr>
          <w:b/>
          <w:sz w:val="36"/>
          <w:szCs w:val="36"/>
          <w:u w:val="single"/>
        </w:rPr>
      </w:pPr>
    </w:p>
    <w:p w:rsidR="004314B5" w:rsidRDefault="00F46F68">
      <w:pPr>
        <w:rPr>
          <w:sz w:val="36"/>
          <w:szCs w:val="36"/>
          <w:u w:val="single"/>
        </w:rPr>
      </w:pPr>
      <w:r>
        <w:rPr>
          <w:b/>
          <w:sz w:val="36"/>
          <w:szCs w:val="36"/>
          <w:u w:val="single"/>
        </w:rPr>
        <w:lastRenderedPageBreak/>
        <w:t>Table of Contents</w:t>
      </w:r>
      <w:r>
        <w:rPr>
          <w:b/>
          <w:sz w:val="36"/>
          <w:szCs w:val="36"/>
        </w:rPr>
        <w:tab/>
      </w:r>
      <w:r>
        <w:rPr>
          <w:b/>
          <w:sz w:val="36"/>
          <w:szCs w:val="36"/>
        </w:rPr>
        <w:tab/>
      </w:r>
      <w:r>
        <w:rPr>
          <w:b/>
          <w:sz w:val="36"/>
          <w:szCs w:val="36"/>
        </w:rPr>
        <w:tab/>
      </w:r>
      <w:r>
        <w:rPr>
          <w:b/>
          <w:sz w:val="36"/>
          <w:szCs w:val="36"/>
        </w:rPr>
        <w:tab/>
      </w:r>
      <w:r>
        <w:rPr>
          <w:b/>
          <w:sz w:val="36"/>
          <w:szCs w:val="36"/>
          <w:u w:val="single"/>
        </w:rPr>
        <w:t>Page</w:t>
      </w:r>
    </w:p>
    <w:p w:rsidR="004314B5" w:rsidRDefault="004314B5">
      <w:pPr>
        <w:rPr>
          <w:sz w:val="36"/>
          <w:szCs w:val="36"/>
          <w:u w:val="single"/>
        </w:rPr>
      </w:pPr>
    </w:p>
    <w:p w:rsidR="004314B5" w:rsidRDefault="00F46F68">
      <w:pPr>
        <w:rPr>
          <w:sz w:val="32"/>
          <w:szCs w:val="32"/>
        </w:rPr>
      </w:pPr>
      <w:r>
        <w:rPr>
          <w:sz w:val="32"/>
          <w:szCs w:val="32"/>
        </w:rPr>
        <w:t>Introduction</w:t>
      </w:r>
      <w:r>
        <w:rPr>
          <w:sz w:val="32"/>
          <w:szCs w:val="32"/>
        </w:rPr>
        <w:tab/>
      </w:r>
      <w:r>
        <w:rPr>
          <w:sz w:val="32"/>
          <w:szCs w:val="32"/>
        </w:rPr>
        <w:tab/>
      </w:r>
      <w:r>
        <w:rPr>
          <w:sz w:val="32"/>
          <w:szCs w:val="32"/>
        </w:rPr>
        <w:tab/>
      </w:r>
      <w:r>
        <w:rPr>
          <w:sz w:val="32"/>
          <w:szCs w:val="32"/>
        </w:rPr>
        <w:tab/>
      </w:r>
      <w:r>
        <w:rPr>
          <w:sz w:val="32"/>
          <w:szCs w:val="32"/>
        </w:rPr>
        <w:tab/>
        <w:t xml:space="preserve">   3</w:t>
      </w:r>
    </w:p>
    <w:p w:rsidR="004314B5" w:rsidRDefault="00F46F68">
      <w:pPr>
        <w:rPr>
          <w:sz w:val="32"/>
          <w:szCs w:val="32"/>
        </w:rPr>
      </w:pPr>
      <w:r>
        <w:rPr>
          <w:sz w:val="32"/>
          <w:szCs w:val="32"/>
        </w:rPr>
        <w:t>Attendance Requirements</w:t>
      </w:r>
      <w:r>
        <w:rPr>
          <w:sz w:val="32"/>
          <w:szCs w:val="32"/>
        </w:rPr>
        <w:tab/>
      </w:r>
      <w:r>
        <w:rPr>
          <w:sz w:val="32"/>
          <w:szCs w:val="32"/>
        </w:rPr>
        <w:tab/>
      </w:r>
      <w:r>
        <w:rPr>
          <w:sz w:val="32"/>
          <w:szCs w:val="32"/>
        </w:rPr>
        <w:tab/>
        <w:t xml:space="preserve">   5</w:t>
      </w:r>
      <w:r w:rsidR="0058709E">
        <w:rPr>
          <w:sz w:val="32"/>
          <w:szCs w:val="32"/>
        </w:rPr>
        <w:t>-6</w:t>
      </w:r>
    </w:p>
    <w:p w:rsidR="004314B5" w:rsidRDefault="00F46F68">
      <w:pPr>
        <w:rPr>
          <w:sz w:val="72"/>
          <w:szCs w:val="72"/>
        </w:rPr>
      </w:pPr>
      <w:r>
        <w:rPr>
          <w:sz w:val="32"/>
          <w:szCs w:val="32"/>
        </w:rPr>
        <w:t>Class Schedules</w:t>
      </w:r>
      <w:r>
        <w:rPr>
          <w:sz w:val="32"/>
          <w:szCs w:val="32"/>
        </w:rPr>
        <w:tab/>
      </w:r>
      <w:r>
        <w:rPr>
          <w:sz w:val="32"/>
          <w:szCs w:val="32"/>
        </w:rPr>
        <w:tab/>
      </w:r>
      <w:r>
        <w:rPr>
          <w:sz w:val="32"/>
          <w:szCs w:val="32"/>
        </w:rPr>
        <w:tab/>
      </w:r>
      <w:r>
        <w:rPr>
          <w:sz w:val="32"/>
          <w:szCs w:val="32"/>
        </w:rPr>
        <w:tab/>
      </w:r>
      <w:r>
        <w:rPr>
          <w:sz w:val="32"/>
          <w:szCs w:val="32"/>
        </w:rPr>
        <w:tab/>
        <w:t xml:space="preserve">   3-4</w:t>
      </w:r>
    </w:p>
    <w:p w:rsidR="004314B5" w:rsidRDefault="00F46F68">
      <w:pPr>
        <w:rPr>
          <w:sz w:val="32"/>
          <w:szCs w:val="32"/>
        </w:rPr>
      </w:pPr>
      <w:r>
        <w:rPr>
          <w:sz w:val="32"/>
          <w:szCs w:val="32"/>
        </w:rPr>
        <w:t>Conduct Policy</w:t>
      </w:r>
      <w:r>
        <w:rPr>
          <w:sz w:val="32"/>
          <w:szCs w:val="32"/>
        </w:rPr>
        <w:tab/>
      </w:r>
      <w:r>
        <w:rPr>
          <w:sz w:val="32"/>
          <w:szCs w:val="32"/>
        </w:rPr>
        <w:tab/>
      </w:r>
      <w:r>
        <w:rPr>
          <w:sz w:val="32"/>
          <w:szCs w:val="32"/>
        </w:rPr>
        <w:tab/>
      </w:r>
      <w:r>
        <w:rPr>
          <w:sz w:val="32"/>
          <w:szCs w:val="32"/>
        </w:rPr>
        <w:tab/>
      </w:r>
      <w:r>
        <w:rPr>
          <w:sz w:val="32"/>
          <w:szCs w:val="32"/>
        </w:rPr>
        <w:tab/>
        <w:t xml:space="preserve">   6</w:t>
      </w:r>
    </w:p>
    <w:p w:rsidR="004314B5" w:rsidRDefault="00F46F68">
      <w:pPr>
        <w:rPr>
          <w:sz w:val="32"/>
          <w:szCs w:val="32"/>
        </w:rPr>
      </w:pPr>
      <w:r>
        <w:rPr>
          <w:sz w:val="32"/>
          <w:szCs w:val="32"/>
        </w:rPr>
        <w:t>Dismissal</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6</w:t>
      </w:r>
      <w:r w:rsidR="0058709E">
        <w:rPr>
          <w:sz w:val="32"/>
          <w:szCs w:val="32"/>
        </w:rPr>
        <w:t>-7</w:t>
      </w:r>
    </w:p>
    <w:p w:rsidR="004314B5" w:rsidRDefault="002B7EBE">
      <w:pPr>
        <w:rPr>
          <w:sz w:val="32"/>
          <w:szCs w:val="32"/>
        </w:rPr>
      </w:pPr>
      <w:r>
        <w:rPr>
          <w:sz w:val="32"/>
          <w:szCs w:val="32"/>
        </w:rPr>
        <w:t>Educational Services</w:t>
      </w:r>
      <w:r>
        <w:rPr>
          <w:sz w:val="32"/>
          <w:szCs w:val="32"/>
        </w:rPr>
        <w:tab/>
      </w:r>
      <w:r>
        <w:rPr>
          <w:sz w:val="32"/>
          <w:szCs w:val="32"/>
        </w:rPr>
        <w:tab/>
      </w:r>
      <w:r>
        <w:rPr>
          <w:sz w:val="32"/>
          <w:szCs w:val="32"/>
        </w:rPr>
        <w:tab/>
      </w:r>
      <w:r>
        <w:rPr>
          <w:sz w:val="32"/>
          <w:szCs w:val="32"/>
        </w:rPr>
        <w:tab/>
        <w:t xml:space="preserve">   </w:t>
      </w:r>
      <w:r w:rsidR="00F46F68">
        <w:rPr>
          <w:sz w:val="32"/>
          <w:szCs w:val="32"/>
        </w:rPr>
        <w:t>7</w:t>
      </w:r>
    </w:p>
    <w:p w:rsidR="004314B5" w:rsidRDefault="00F46F68">
      <w:pPr>
        <w:rPr>
          <w:sz w:val="32"/>
          <w:szCs w:val="32"/>
        </w:rPr>
      </w:pPr>
      <w:r>
        <w:rPr>
          <w:sz w:val="32"/>
          <w:szCs w:val="32"/>
        </w:rPr>
        <w:t>Enrollment Procedures</w:t>
      </w:r>
      <w:r>
        <w:rPr>
          <w:sz w:val="32"/>
          <w:szCs w:val="32"/>
        </w:rPr>
        <w:tab/>
      </w:r>
      <w:r>
        <w:rPr>
          <w:sz w:val="32"/>
          <w:szCs w:val="32"/>
        </w:rPr>
        <w:tab/>
      </w:r>
      <w:r>
        <w:rPr>
          <w:sz w:val="32"/>
          <w:szCs w:val="32"/>
        </w:rPr>
        <w:tab/>
        <w:t xml:space="preserve">   5</w:t>
      </w:r>
    </w:p>
    <w:p w:rsidR="004314B5" w:rsidRDefault="00F46F68">
      <w:pPr>
        <w:rPr>
          <w:sz w:val="32"/>
          <w:szCs w:val="32"/>
        </w:rPr>
      </w:pPr>
      <w:r>
        <w:rPr>
          <w:sz w:val="32"/>
          <w:szCs w:val="32"/>
        </w:rPr>
        <w:t>Entrance Requirements</w:t>
      </w:r>
      <w:r>
        <w:rPr>
          <w:sz w:val="32"/>
          <w:szCs w:val="32"/>
        </w:rPr>
        <w:tab/>
      </w:r>
      <w:r>
        <w:rPr>
          <w:sz w:val="32"/>
          <w:szCs w:val="32"/>
        </w:rPr>
        <w:tab/>
      </w:r>
      <w:r>
        <w:rPr>
          <w:sz w:val="32"/>
          <w:szCs w:val="32"/>
        </w:rPr>
        <w:tab/>
        <w:t xml:space="preserve">   4</w:t>
      </w:r>
    </w:p>
    <w:p w:rsidR="004314B5" w:rsidRDefault="00F46F68">
      <w:pPr>
        <w:rPr>
          <w:sz w:val="32"/>
          <w:szCs w:val="32"/>
        </w:rPr>
      </w:pPr>
      <w:r>
        <w:rPr>
          <w:sz w:val="32"/>
          <w:szCs w:val="32"/>
        </w:rPr>
        <w:t>Facilities</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6</w:t>
      </w:r>
      <w:r w:rsidR="002B7EBE">
        <w:rPr>
          <w:sz w:val="32"/>
          <w:szCs w:val="32"/>
        </w:rPr>
        <w:t>-7</w:t>
      </w:r>
    </w:p>
    <w:p w:rsidR="004314B5" w:rsidRDefault="00F46F68">
      <w:pPr>
        <w:rPr>
          <w:sz w:val="32"/>
          <w:szCs w:val="32"/>
        </w:rPr>
      </w:pPr>
      <w:r>
        <w:rPr>
          <w:sz w:val="32"/>
          <w:szCs w:val="32"/>
        </w:rPr>
        <w:t>Faculty Members</w:t>
      </w:r>
      <w:r>
        <w:rPr>
          <w:sz w:val="32"/>
          <w:szCs w:val="32"/>
        </w:rPr>
        <w:tab/>
      </w:r>
      <w:r>
        <w:rPr>
          <w:sz w:val="32"/>
          <w:szCs w:val="32"/>
        </w:rPr>
        <w:tab/>
      </w:r>
      <w:r>
        <w:rPr>
          <w:sz w:val="32"/>
          <w:szCs w:val="32"/>
        </w:rPr>
        <w:tab/>
      </w:r>
      <w:r>
        <w:rPr>
          <w:sz w:val="32"/>
          <w:szCs w:val="32"/>
        </w:rPr>
        <w:tab/>
        <w:t xml:space="preserve">   3</w:t>
      </w:r>
    </w:p>
    <w:p w:rsidR="004314B5" w:rsidRDefault="002B7EBE">
      <w:pPr>
        <w:rPr>
          <w:sz w:val="32"/>
          <w:szCs w:val="32"/>
        </w:rPr>
      </w:pPr>
      <w:r>
        <w:rPr>
          <w:sz w:val="32"/>
          <w:szCs w:val="32"/>
        </w:rPr>
        <w:t>Grading System</w:t>
      </w:r>
      <w:r>
        <w:rPr>
          <w:sz w:val="32"/>
          <w:szCs w:val="32"/>
        </w:rPr>
        <w:tab/>
      </w:r>
      <w:r>
        <w:rPr>
          <w:sz w:val="32"/>
          <w:szCs w:val="32"/>
        </w:rPr>
        <w:tab/>
      </w:r>
      <w:r>
        <w:rPr>
          <w:sz w:val="32"/>
          <w:szCs w:val="32"/>
        </w:rPr>
        <w:tab/>
      </w:r>
      <w:r>
        <w:rPr>
          <w:sz w:val="32"/>
          <w:szCs w:val="32"/>
        </w:rPr>
        <w:tab/>
      </w:r>
      <w:r>
        <w:rPr>
          <w:sz w:val="32"/>
          <w:szCs w:val="32"/>
        </w:rPr>
        <w:tab/>
        <w:t xml:space="preserve">   6</w:t>
      </w:r>
    </w:p>
    <w:p w:rsidR="00142598" w:rsidRDefault="00142598">
      <w:pPr>
        <w:rPr>
          <w:sz w:val="32"/>
          <w:szCs w:val="32"/>
        </w:rPr>
      </w:pPr>
      <w:r>
        <w:rPr>
          <w:sz w:val="32"/>
          <w:szCs w:val="32"/>
        </w:rPr>
        <w:t>Leave of Absence</w:t>
      </w:r>
      <w:r>
        <w:rPr>
          <w:sz w:val="32"/>
          <w:szCs w:val="32"/>
        </w:rPr>
        <w:tab/>
      </w:r>
      <w:r>
        <w:rPr>
          <w:sz w:val="32"/>
          <w:szCs w:val="32"/>
        </w:rPr>
        <w:tab/>
      </w:r>
      <w:r>
        <w:rPr>
          <w:sz w:val="32"/>
          <w:szCs w:val="32"/>
        </w:rPr>
        <w:tab/>
      </w:r>
      <w:r>
        <w:rPr>
          <w:sz w:val="32"/>
          <w:szCs w:val="32"/>
        </w:rPr>
        <w:tab/>
        <w:t xml:space="preserve">   4</w:t>
      </w:r>
    </w:p>
    <w:p w:rsidR="004314B5" w:rsidRDefault="00F46F68">
      <w:pPr>
        <w:rPr>
          <w:sz w:val="32"/>
          <w:szCs w:val="32"/>
        </w:rPr>
      </w:pPr>
      <w:r>
        <w:rPr>
          <w:sz w:val="32"/>
          <w:szCs w:val="32"/>
        </w:rPr>
        <w:t>Placement Assistance</w:t>
      </w:r>
      <w:r>
        <w:rPr>
          <w:sz w:val="32"/>
          <w:szCs w:val="32"/>
        </w:rPr>
        <w:tab/>
      </w:r>
      <w:r>
        <w:rPr>
          <w:sz w:val="32"/>
          <w:szCs w:val="32"/>
        </w:rPr>
        <w:tab/>
      </w:r>
      <w:r>
        <w:rPr>
          <w:sz w:val="32"/>
          <w:szCs w:val="32"/>
        </w:rPr>
        <w:tab/>
      </w:r>
      <w:r>
        <w:rPr>
          <w:sz w:val="32"/>
          <w:szCs w:val="32"/>
        </w:rPr>
        <w:tab/>
        <w:t xml:space="preserve">   5</w:t>
      </w:r>
    </w:p>
    <w:p w:rsidR="00142598" w:rsidRDefault="00142598">
      <w:pPr>
        <w:rPr>
          <w:sz w:val="32"/>
          <w:szCs w:val="32"/>
        </w:rPr>
      </w:pPr>
      <w:r>
        <w:rPr>
          <w:sz w:val="32"/>
          <w:szCs w:val="32"/>
        </w:rPr>
        <w:t>Postponement of Start</w:t>
      </w:r>
      <w:r w:rsidR="002B7EBE">
        <w:rPr>
          <w:sz w:val="32"/>
          <w:szCs w:val="32"/>
        </w:rPr>
        <w:tab/>
      </w:r>
      <w:r w:rsidR="002B7EBE">
        <w:rPr>
          <w:sz w:val="32"/>
          <w:szCs w:val="32"/>
        </w:rPr>
        <w:tab/>
      </w:r>
      <w:r w:rsidR="002B7EBE">
        <w:rPr>
          <w:sz w:val="32"/>
          <w:szCs w:val="32"/>
        </w:rPr>
        <w:tab/>
      </w:r>
      <w:r w:rsidR="002B7EBE">
        <w:rPr>
          <w:sz w:val="32"/>
          <w:szCs w:val="32"/>
        </w:rPr>
        <w:tab/>
        <w:t xml:space="preserve">   5</w:t>
      </w:r>
    </w:p>
    <w:p w:rsidR="004314B5" w:rsidRDefault="00F46F68">
      <w:pPr>
        <w:rPr>
          <w:sz w:val="32"/>
          <w:szCs w:val="32"/>
        </w:rPr>
      </w:pPr>
      <w:r>
        <w:rPr>
          <w:sz w:val="32"/>
          <w:szCs w:val="32"/>
        </w:rPr>
        <w:t>Previous Credits</w:t>
      </w:r>
      <w:r>
        <w:rPr>
          <w:sz w:val="32"/>
          <w:szCs w:val="32"/>
        </w:rPr>
        <w:tab/>
      </w:r>
      <w:r>
        <w:rPr>
          <w:sz w:val="32"/>
          <w:szCs w:val="32"/>
        </w:rPr>
        <w:tab/>
      </w:r>
      <w:r>
        <w:rPr>
          <w:sz w:val="32"/>
          <w:szCs w:val="32"/>
        </w:rPr>
        <w:tab/>
      </w:r>
      <w:r>
        <w:rPr>
          <w:sz w:val="32"/>
          <w:szCs w:val="32"/>
        </w:rPr>
        <w:tab/>
      </w:r>
      <w:r>
        <w:rPr>
          <w:sz w:val="32"/>
          <w:szCs w:val="32"/>
        </w:rPr>
        <w:tab/>
        <w:t xml:space="preserve">   7</w:t>
      </w:r>
    </w:p>
    <w:p w:rsidR="004314B5" w:rsidRDefault="00F46F68">
      <w:pPr>
        <w:rPr>
          <w:sz w:val="32"/>
          <w:szCs w:val="32"/>
        </w:rPr>
      </w:pPr>
      <w:r>
        <w:rPr>
          <w:sz w:val="32"/>
          <w:szCs w:val="32"/>
        </w:rPr>
        <w:t>Programs &amp; Courses</w:t>
      </w:r>
      <w:r>
        <w:rPr>
          <w:sz w:val="32"/>
          <w:szCs w:val="32"/>
        </w:rPr>
        <w:tab/>
      </w:r>
      <w:r>
        <w:rPr>
          <w:sz w:val="32"/>
          <w:szCs w:val="32"/>
        </w:rPr>
        <w:tab/>
      </w:r>
      <w:r>
        <w:rPr>
          <w:sz w:val="32"/>
          <w:szCs w:val="32"/>
        </w:rPr>
        <w:tab/>
      </w:r>
      <w:r>
        <w:rPr>
          <w:sz w:val="32"/>
          <w:szCs w:val="32"/>
        </w:rPr>
        <w:tab/>
        <w:t xml:space="preserve">   3</w:t>
      </w:r>
    </w:p>
    <w:p w:rsidR="004314B5" w:rsidRDefault="00F46F68">
      <w:pPr>
        <w:rPr>
          <w:sz w:val="32"/>
          <w:szCs w:val="32"/>
        </w:rPr>
      </w:pPr>
      <w:r>
        <w:rPr>
          <w:sz w:val="32"/>
          <w:szCs w:val="32"/>
        </w:rPr>
        <w:t>Progress Policy</w:t>
      </w:r>
      <w:r>
        <w:rPr>
          <w:sz w:val="32"/>
          <w:szCs w:val="32"/>
        </w:rPr>
        <w:tab/>
      </w:r>
      <w:r>
        <w:rPr>
          <w:sz w:val="32"/>
          <w:szCs w:val="32"/>
        </w:rPr>
        <w:tab/>
      </w:r>
      <w:r>
        <w:rPr>
          <w:sz w:val="32"/>
          <w:szCs w:val="32"/>
        </w:rPr>
        <w:tab/>
      </w:r>
      <w:r>
        <w:rPr>
          <w:sz w:val="32"/>
          <w:szCs w:val="32"/>
        </w:rPr>
        <w:tab/>
      </w:r>
      <w:r>
        <w:rPr>
          <w:sz w:val="32"/>
          <w:szCs w:val="32"/>
        </w:rPr>
        <w:tab/>
        <w:t xml:space="preserve">   5</w:t>
      </w:r>
      <w:r w:rsidR="002B7EBE">
        <w:rPr>
          <w:sz w:val="32"/>
          <w:szCs w:val="32"/>
        </w:rPr>
        <w:t>-6</w:t>
      </w:r>
    </w:p>
    <w:p w:rsidR="004314B5" w:rsidRDefault="00F46F68">
      <w:pPr>
        <w:rPr>
          <w:sz w:val="32"/>
          <w:szCs w:val="32"/>
        </w:rPr>
      </w:pPr>
      <w:r>
        <w:rPr>
          <w:sz w:val="32"/>
          <w:szCs w:val="32"/>
        </w:rPr>
        <w:t>Refund Policy</w:t>
      </w:r>
      <w:r>
        <w:rPr>
          <w:sz w:val="32"/>
          <w:szCs w:val="32"/>
        </w:rPr>
        <w:tab/>
      </w:r>
      <w:r>
        <w:rPr>
          <w:sz w:val="32"/>
          <w:szCs w:val="32"/>
        </w:rPr>
        <w:tab/>
      </w:r>
      <w:r>
        <w:rPr>
          <w:sz w:val="32"/>
          <w:szCs w:val="32"/>
        </w:rPr>
        <w:tab/>
      </w:r>
      <w:r>
        <w:rPr>
          <w:sz w:val="32"/>
          <w:szCs w:val="32"/>
        </w:rPr>
        <w:tab/>
      </w:r>
      <w:r>
        <w:rPr>
          <w:sz w:val="32"/>
          <w:szCs w:val="32"/>
        </w:rPr>
        <w:tab/>
        <w:t xml:space="preserve">   8</w:t>
      </w:r>
      <w:r w:rsidR="002B7EBE">
        <w:rPr>
          <w:sz w:val="32"/>
          <w:szCs w:val="32"/>
        </w:rPr>
        <w:t>-9</w:t>
      </w:r>
    </w:p>
    <w:p w:rsidR="004314B5" w:rsidRDefault="00F46F68">
      <w:pPr>
        <w:rPr>
          <w:sz w:val="32"/>
          <w:szCs w:val="32"/>
        </w:rPr>
      </w:pPr>
      <w:r>
        <w:rPr>
          <w:sz w:val="32"/>
          <w:szCs w:val="32"/>
        </w:rPr>
        <w:t>School Calendar</w:t>
      </w:r>
      <w:r>
        <w:rPr>
          <w:sz w:val="32"/>
          <w:szCs w:val="32"/>
        </w:rPr>
        <w:tab/>
      </w:r>
      <w:r>
        <w:rPr>
          <w:sz w:val="32"/>
          <w:szCs w:val="32"/>
        </w:rPr>
        <w:tab/>
      </w:r>
      <w:r>
        <w:rPr>
          <w:sz w:val="32"/>
          <w:szCs w:val="32"/>
        </w:rPr>
        <w:tab/>
      </w:r>
      <w:r>
        <w:rPr>
          <w:sz w:val="32"/>
          <w:szCs w:val="32"/>
        </w:rPr>
        <w:tab/>
      </w:r>
      <w:r>
        <w:rPr>
          <w:sz w:val="32"/>
          <w:szCs w:val="32"/>
        </w:rPr>
        <w:tab/>
        <w:t xml:space="preserve">   3-4</w:t>
      </w:r>
    </w:p>
    <w:p w:rsidR="004314B5" w:rsidRDefault="00F46F68">
      <w:pPr>
        <w:rPr>
          <w:sz w:val="32"/>
          <w:szCs w:val="32"/>
        </w:rPr>
      </w:pPr>
      <w:r>
        <w:rPr>
          <w:sz w:val="32"/>
          <w:szCs w:val="32"/>
        </w:rPr>
        <w:t>Student Complaints</w:t>
      </w:r>
      <w:r>
        <w:rPr>
          <w:sz w:val="32"/>
          <w:szCs w:val="32"/>
        </w:rPr>
        <w:tab/>
      </w:r>
      <w:r>
        <w:rPr>
          <w:sz w:val="32"/>
          <w:szCs w:val="32"/>
        </w:rPr>
        <w:tab/>
      </w:r>
      <w:r>
        <w:rPr>
          <w:sz w:val="32"/>
          <w:szCs w:val="32"/>
        </w:rPr>
        <w:tab/>
      </w:r>
      <w:r>
        <w:rPr>
          <w:sz w:val="32"/>
          <w:szCs w:val="32"/>
        </w:rPr>
        <w:tab/>
        <w:t xml:space="preserve">   </w:t>
      </w:r>
      <w:r w:rsidR="002B7EBE">
        <w:rPr>
          <w:sz w:val="32"/>
          <w:szCs w:val="32"/>
        </w:rPr>
        <w:t>8</w:t>
      </w:r>
    </w:p>
    <w:p w:rsidR="004314B5" w:rsidRDefault="00F46F68">
      <w:pPr>
        <w:rPr>
          <w:sz w:val="32"/>
          <w:szCs w:val="32"/>
        </w:rPr>
      </w:pPr>
      <w:r>
        <w:rPr>
          <w:sz w:val="32"/>
          <w:szCs w:val="32"/>
        </w:rPr>
        <w:t>Student Grievance Procedure</w:t>
      </w:r>
      <w:r>
        <w:rPr>
          <w:sz w:val="32"/>
          <w:szCs w:val="32"/>
        </w:rPr>
        <w:tab/>
      </w:r>
      <w:r>
        <w:rPr>
          <w:sz w:val="32"/>
          <w:szCs w:val="32"/>
        </w:rPr>
        <w:tab/>
        <w:t xml:space="preserve">   7</w:t>
      </w:r>
    </w:p>
    <w:p w:rsidR="004314B5" w:rsidRDefault="004314B5">
      <w:pPr>
        <w:rPr>
          <w:sz w:val="32"/>
          <w:szCs w:val="32"/>
        </w:rPr>
      </w:pPr>
    </w:p>
    <w:p w:rsidR="004314B5" w:rsidRDefault="004314B5">
      <w:pPr>
        <w:rPr>
          <w:sz w:val="32"/>
          <w:szCs w:val="32"/>
        </w:rPr>
      </w:pPr>
    </w:p>
    <w:p w:rsidR="004314B5" w:rsidRDefault="004314B5">
      <w:pPr>
        <w:rPr>
          <w:sz w:val="32"/>
          <w:szCs w:val="32"/>
        </w:rPr>
      </w:pPr>
    </w:p>
    <w:p w:rsidR="004314B5" w:rsidRDefault="004314B5">
      <w:pPr>
        <w:rPr>
          <w:sz w:val="32"/>
          <w:szCs w:val="32"/>
        </w:rPr>
      </w:pPr>
    </w:p>
    <w:p w:rsidR="004314B5" w:rsidRDefault="004314B5">
      <w:pPr>
        <w:rPr>
          <w:sz w:val="32"/>
          <w:szCs w:val="32"/>
        </w:rPr>
      </w:pPr>
    </w:p>
    <w:p w:rsidR="004314B5" w:rsidRDefault="004314B5">
      <w:pPr>
        <w:rPr>
          <w:sz w:val="32"/>
          <w:szCs w:val="32"/>
        </w:rPr>
      </w:pPr>
    </w:p>
    <w:p w:rsidR="004314B5" w:rsidRDefault="004314B5">
      <w:pPr>
        <w:rPr>
          <w:sz w:val="32"/>
          <w:szCs w:val="32"/>
        </w:rPr>
      </w:pPr>
    </w:p>
    <w:p w:rsidR="004314B5" w:rsidRDefault="004314B5">
      <w:pPr>
        <w:rPr>
          <w:sz w:val="32"/>
          <w:szCs w:val="32"/>
        </w:rPr>
      </w:pPr>
    </w:p>
    <w:p w:rsidR="004314B5" w:rsidRDefault="004314B5">
      <w:pPr>
        <w:rPr>
          <w:b/>
          <w:sz w:val="32"/>
          <w:szCs w:val="32"/>
        </w:rPr>
      </w:pPr>
    </w:p>
    <w:p w:rsidR="009D59A4" w:rsidRDefault="009D59A4">
      <w:pPr>
        <w:rPr>
          <w:b/>
          <w:sz w:val="32"/>
          <w:szCs w:val="32"/>
        </w:rPr>
      </w:pPr>
    </w:p>
    <w:p w:rsidR="009D59A4" w:rsidRDefault="009D59A4">
      <w:pPr>
        <w:rPr>
          <w:b/>
          <w:sz w:val="32"/>
          <w:szCs w:val="32"/>
        </w:rPr>
      </w:pPr>
    </w:p>
    <w:p w:rsidR="009D59A4" w:rsidRDefault="009D59A4">
      <w:pPr>
        <w:rPr>
          <w:b/>
          <w:sz w:val="32"/>
          <w:szCs w:val="32"/>
        </w:rPr>
      </w:pPr>
    </w:p>
    <w:p w:rsidR="004314B5" w:rsidRDefault="00F46F68">
      <w:pPr>
        <w:rPr>
          <w:sz w:val="32"/>
          <w:szCs w:val="32"/>
        </w:rPr>
      </w:pPr>
      <w:r>
        <w:rPr>
          <w:b/>
          <w:sz w:val="32"/>
          <w:szCs w:val="32"/>
        </w:rPr>
        <w:t>Introduction</w:t>
      </w:r>
    </w:p>
    <w:p w:rsidR="004314B5" w:rsidRDefault="00F46F68">
      <w:pPr>
        <w:rPr>
          <w:sz w:val="28"/>
          <w:szCs w:val="28"/>
        </w:rPr>
      </w:pPr>
      <w:r>
        <w:rPr>
          <w:sz w:val="28"/>
          <w:szCs w:val="28"/>
        </w:rPr>
        <w:t>Hair Fusion Salon/Spa and School (hereinafter referred to as the School) offers the finest technology and equipment for student training and is staffed with qualified, approved instructors.</w:t>
      </w:r>
    </w:p>
    <w:p w:rsidR="004314B5" w:rsidRDefault="00F46F68">
      <w:pPr>
        <w:rPr>
          <w:sz w:val="28"/>
          <w:szCs w:val="28"/>
        </w:rPr>
      </w:pPr>
      <w:r>
        <w:rPr>
          <w:sz w:val="28"/>
          <w:szCs w:val="28"/>
        </w:rPr>
        <w:t xml:space="preserve">The school is owned by SBL Enterprises LLC.  The Officer, Director and School Agent is Susan </w:t>
      </w:r>
      <w:proofErr w:type="spellStart"/>
      <w:r>
        <w:rPr>
          <w:sz w:val="28"/>
          <w:szCs w:val="28"/>
        </w:rPr>
        <w:t>Patzer</w:t>
      </w:r>
      <w:proofErr w:type="spellEnd"/>
      <w:r>
        <w:rPr>
          <w:sz w:val="28"/>
          <w:szCs w:val="28"/>
        </w:rPr>
        <w:t>. She is also one of the owners of Hair Fusion Salon, Spa and Training Institute.</w:t>
      </w:r>
    </w:p>
    <w:p w:rsidR="004314B5" w:rsidRDefault="004314B5">
      <w:pPr>
        <w:rPr>
          <w:sz w:val="28"/>
          <w:szCs w:val="28"/>
        </w:rPr>
      </w:pPr>
    </w:p>
    <w:p w:rsidR="004314B5" w:rsidRDefault="00F46F68">
      <w:pPr>
        <w:rPr>
          <w:sz w:val="32"/>
          <w:szCs w:val="32"/>
        </w:rPr>
      </w:pPr>
      <w:r>
        <w:rPr>
          <w:b/>
          <w:sz w:val="32"/>
          <w:szCs w:val="32"/>
        </w:rPr>
        <w:t>Faculty Members</w:t>
      </w:r>
    </w:p>
    <w:p w:rsidR="004314B5" w:rsidRDefault="00F46F68">
      <w:pPr>
        <w:rPr>
          <w:sz w:val="28"/>
          <w:szCs w:val="28"/>
        </w:rPr>
      </w:pPr>
      <w:r>
        <w:rPr>
          <w:sz w:val="28"/>
          <w:szCs w:val="28"/>
        </w:rPr>
        <w:t xml:space="preserve">Holly </w:t>
      </w:r>
      <w:proofErr w:type="spellStart"/>
      <w:r>
        <w:rPr>
          <w:sz w:val="28"/>
          <w:szCs w:val="28"/>
        </w:rPr>
        <w:t>Woolverton-Whatcott</w:t>
      </w:r>
      <w:proofErr w:type="spellEnd"/>
      <w:r>
        <w:rPr>
          <w:sz w:val="28"/>
          <w:szCs w:val="28"/>
        </w:rPr>
        <w:t xml:space="preserve">, President, Credentialed Instructor     </w:t>
      </w:r>
    </w:p>
    <w:p w:rsidR="004314B5" w:rsidRDefault="00F46F68">
      <w:pPr>
        <w:rPr>
          <w:sz w:val="28"/>
          <w:szCs w:val="28"/>
        </w:rPr>
      </w:pPr>
      <w:r>
        <w:rPr>
          <w:sz w:val="28"/>
          <w:szCs w:val="28"/>
        </w:rPr>
        <w:t>Kari Kerr, Credentialed Instructor</w:t>
      </w:r>
    </w:p>
    <w:p w:rsidR="004314B5" w:rsidRDefault="00D01EBE">
      <w:pPr>
        <w:rPr>
          <w:sz w:val="28"/>
          <w:szCs w:val="28"/>
        </w:rPr>
      </w:pPr>
      <w:r>
        <w:rPr>
          <w:sz w:val="28"/>
          <w:szCs w:val="28"/>
        </w:rPr>
        <w:t xml:space="preserve">Suzanne </w:t>
      </w:r>
      <w:proofErr w:type="spellStart"/>
      <w:r>
        <w:rPr>
          <w:sz w:val="28"/>
          <w:szCs w:val="28"/>
        </w:rPr>
        <w:t>Corrado</w:t>
      </w:r>
      <w:proofErr w:type="spellEnd"/>
      <w:r w:rsidR="00F46F68">
        <w:rPr>
          <w:sz w:val="28"/>
          <w:szCs w:val="28"/>
        </w:rPr>
        <w:t>, Credentialed Instructor</w:t>
      </w:r>
    </w:p>
    <w:p w:rsidR="00D01EBE" w:rsidRDefault="00D01EBE">
      <w:pPr>
        <w:rPr>
          <w:sz w:val="28"/>
          <w:szCs w:val="28"/>
        </w:rPr>
      </w:pPr>
      <w:r>
        <w:rPr>
          <w:sz w:val="28"/>
          <w:szCs w:val="28"/>
        </w:rPr>
        <w:t>Karleen Bates-Richardson, Credentialed Instructor</w:t>
      </w:r>
    </w:p>
    <w:p w:rsidR="00D01EBE" w:rsidRDefault="00D01EBE">
      <w:pPr>
        <w:rPr>
          <w:sz w:val="28"/>
          <w:szCs w:val="28"/>
        </w:rPr>
      </w:pPr>
      <w:r>
        <w:rPr>
          <w:sz w:val="28"/>
          <w:szCs w:val="28"/>
        </w:rPr>
        <w:t xml:space="preserve">Taylor </w:t>
      </w:r>
      <w:proofErr w:type="spellStart"/>
      <w:r>
        <w:rPr>
          <w:sz w:val="28"/>
          <w:szCs w:val="28"/>
        </w:rPr>
        <w:t>Woolverton</w:t>
      </w:r>
      <w:proofErr w:type="spellEnd"/>
      <w:r>
        <w:rPr>
          <w:sz w:val="28"/>
          <w:szCs w:val="28"/>
        </w:rPr>
        <w:t>, Credentialed Instructor</w:t>
      </w:r>
    </w:p>
    <w:p w:rsidR="00D01EBE" w:rsidRDefault="00D01EBE">
      <w:pPr>
        <w:rPr>
          <w:sz w:val="28"/>
          <w:szCs w:val="28"/>
        </w:rPr>
      </w:pPr>
      <w:r>
        <w:rPr>
          <w:sz w:val="28"/>
          <w:szCs w:val="28"/>
        </w:rPr>
        <w:t>Mary Beth Livermore, Credentialed Instructor</w:t>
      </w:r>
    </w:p>
    <w:p w:rsidR="00D01EBE" w:rsidRDefault="00D01EBE">
      <w:pPr>
        <w:rPr>
          <w:sz w:val="28"/>
          <w:szCs w:val="28"/>
        </w:rPr>
      </w:pPr>
      <w:r>
        <w:rPr>
          <w:sz w:val="28"/>
          <w:szCs w:val="28"/>
        </w:rPr>
        <w:t>Alyssa Packer, Credentialed Instructor</w:t>
      </w:r>
    </w:p>
    <w:p w:rsidR="004314B5" w:rsidRDefault="00F46F68">
      <w:pPr>
        <w:rPr>
          <w:sz w:val="28"/>
          <w:szCs w:val="28"/>
        </w:rPr>
      </w:pPr>
      <w:r>
        <w:rPr>
          <w:sz w:val="28"/>
          <w:szCs w:val="28"/>
        </w:rPr>
        <w:t xml:space="preserve">Tegan </w:t>
      </w:r>
      <w:proofErr w:type="spellStart"/>
      <w:r>
        <w:rPr>
          <w:sz w:val="28"/>
          <w:szCs w:val="28"/>
        </w:rPr>
        <w:t>Cor</w:t>
      </w:r>
      <w:r w:rsidR="00D01EBE">
        <w:rPr>
          <w:sz w:val="28"/>
          <w:szCs w:val="28"/>
        </w:rPr>
        <w:t>lies</w:t>
      </w:r>
      <w:proofErr w:type="spellEnd"/>
      <w:r>
        <w:rPr>
          <w:sz w:val="28"/>
          <w:szCs w:val="28"/>
        </w:rPr>
        <w:t>, Credentialed Instructor</w:t>
      </w:r>
    </w:p>
    <w:p w:rsidR="004314B5" w:rsidRDefault="0058709E">
      <w:pPr>
        <w:rPr>
          <w:sz w:val="28"/>
          <w:szCs w:val="28"/>
        </w:rPr>
      </w:pPr>
      <w:r>
        <w:rPr>
          <w:sz w:val="28"/>
          <w:szCs w:val="28"/>
        </w:rPr>
        <w:t>Ashley McKay, Credentialed Esthetician Instructor</w:t>
      </w:r>
    </w:p>
    <w:p w:rsidR="0058709E" w:rsidRDefault="0058709E">
      <w:pPr>
        <w:rPr>
          <w:sz w:val="28"/>
          <w:szCs w:val="28"/>
        </w:rPr>
      </w:pPr>
      <w:r>
        <w:rPr>
          <w:sz w:val="28"/>
          <w:szCs w:val="28"/>
        </w:rPr>
        <w:t>Victoria Pacheco, Credentialed Instructor</w:t>
      </w:r>
    </w:p>
    <w:p w:rsidR="004314B5" w:rsidRDefault="004314B5">
      <w:pPr>
        <w:rPr>
          <w:sz w:val="28"/>
          <w:szCs w:val="28"/>
        </w:rPr>
      </w:pPr>
    </w:p>
    <w:p w:rsidR="004314B5" w:rsidRDefault="00F46F68">
      <w:pPr>
        <w:rPr>
          <w:sz w:val="32"/>
          <w:szCs w:val="32"/>
        </w:rPr>
      </w:pPr>
      <w:r>
        <w:rPr>
          <w:b/>
          <w:sz w:val="32"/>
          <w:szCs w:val="32"/>
        </w:rPr>
        <w:t>Programs/Courses Offered/Course Cost</w:t>
      </w:r>
    </w:p>
    <w:p w:rsidR="004314B5" w:rsidRDefault="00F46F68">
      <w:pPr>
        <w:rPr>
          <w:sz w:val="28"/>
          <w:szCs w:val="28"/>
        </w:rPr>
      </w:pPr>
      <w:r>
        <w:rPr>
          <w:sz w:val="28"/>
          <w:szCs w:val="28"/>
        </w:rPr>
        <w:t>Cosmetology Program</w:t>
      </w:r>
      <w:r>
        <w:rPr>
          <w:sz w:val="28"/>
          <w:szCs w:val="28"/>
        </w:rPr>
        <w:tab/>
      </w:r>
      <w:r w:rsidR="00F61191">
        <w:rPr>
          <w:sz w:val="28"/>
          <w:szCs w:val="28"/>
        </w:rPr>
        <w:tab/>
      </w:r>
      <w:r w:rsidR="00F61191">
        <w:rPr>
          <w:sz w:val="28"/>
          <w:szCs w:val="28"/>
        </w:rPr>
        <w:tab/>
      </w:r>
      <w:r>
        <w:rPr>
          <w:sz w:val="28"/>
          <w:szCs w:val="28"/>
        </w:rPr>
        <w:t>Esthetician Program</w:t>
      </w:r>
    </w:p>
    <w:p w:rsidR="004314B5" w:rsidRDefault="00F46F68">
      <w:pPr>
        <w:rPr>
          <w:sz w:val="28"/>
          <w:szCs w:val="28"/>
        </w:rPr>
      </w:pPr>
      <w:r>
        <w:rPr>
          <w:sz w:val="28"/>
          <w:szCs w:val="28"/>
        </w:rPr>
        <w:t>1500 Hours/$20,000</w:t>
      </w:r>
      <w:r>
        <w:rPr>
          <w:sz w:val="28"/>
          <w:szCs w:val="28"/>
        </w:rPr>
        <w:tab/>
        <w:t xml:space="preserve"> </w:t>
      </w:r>
      <w:r>
        <w:rPr>
          <w:sz w:val="28"/>
          <w:szCs w:val="28"/>
        </w:rPr>
        <w:tab/>
        <w:t xml:space="preserve">          600 Hours/$11,000</w:t>
      </w:r>
    </w:p>
    <w:p w:rsidR="004314B5" w:rsidRDefault="00F46F68">
      <w:pPr>
        <w:rPr>
          <w:sz w:val="28"/>
          <w:szCs w:val="28"/>
        </w:rPr>
      </w:pPr>
      <w:r>
        <w:rPr>
          <w:sz w:val="28"/>
          <w:szCs w:val="28"/>
        </w:rPr>
        <w:t>Nail Technician Program</w:t>
      </w:r>
      <w:r>
        <w:rPr>
          <w:sz w:val="28"/>
          <w:szCs w:val="28"/>
        </w:rPr>
        <w:tab/>
      </w:r>
      <w:r w:rsidR="00F61191">
        <w:rPr>
          <w:sz w:val="28"/>
          <w:szCs w:val="28"/>
        </w:rPr>
        <w:tab/>
      </w:r>
      <w:r w:rsidR="00F61191">
        <w:rPr>
          <w:sz w:val="28"/>
          <w:szCs w:val="28"/>
        </w:rPr>
        <w:tab/>
      </w:r>
    </w:p>
    <w:p w:rsidR="004314B5" w:rsidRDefault="00F46F68">
      <w:pPr>
        <w:rPr>
          <w:sz w:val="28"/>
          <w:szCs w:val="28"/>
        </w:rPr>
      </w:pPr>
      <w:r>
        <w:rPr>
          <w:sz w:val="28"/>
          <w:szCs w:val="28"/>
        </w:rPr>
        <w:t>600 Hours/</w:t>
      </w:r>
      <w:r w:rsidR="00BE5014">
        <w:rPr>
          <w:sz w:val="28"/>
          <w:szCs w:val="28"/>
        </w:rPr>
        <w:t>$10,000</w:t>
      </w:r>
      <w:r w:rsidR="00BE5014">
        <w:rPr>
          <w:sz w:val="28"/>
          <w:szCs w:val="28"/>
        </w:rPr>
        <w:tab/>
        <w:t xml:space="preserve">                     </w:t>
      </w:r>
    </w:p>
    <w:p w:rsidR="004314B5" w:rsidRDefault="009D59A4">
      <w:pPr>
        <w:rPr>
          <w:sz w:val="28"/>
          <w:szCs w:val="28"/>
        </w:rPr>
      </w:pPr>
      <w:r>
        <w:rPr>
          <w:sz w:val="28"/>
          <w:szCs w:val="28"/>
        </w:rPr>
        <w:t>Barber</w:t>
      </w:r>
      <w:r w:rsidR="00F46F68">
        <w:rPr>
          <w:sz w:val="28"/>
          <w:szCs w:val="28"/>
        </w:rPr>
        <w:t xml:space="preserve"> Program</w:t>
      </w:r>
    </w:p>
    <w:p w:rsidR="004314B5" w:rsidRDefault="00F46F68">
      <w:pPr>
        <w:rPr>
          <w:sz w:val="28"/>
          <w:szCs w:val="28"/>
        </w:rPr>
      </w:pPr>
      <w:r>
        <w:rPr>
          <w:sz w:val="28"/>
          <w:szCs w:val="28"/>
        </w:rPr>
        <w:t>1500 Hours/$18,000</w:t>
      </w:r>
    </w:p>
    <w:p w:rsidR="004314B5" w:rsidRDefault="00F46F68">
      <w:pPr>
        <w:rPr>
          <w:sz w:val="28"/>
          <w:szCs w:val="28"/>
        </w:rPr>
      </w:pPr>
      <w:r>
        <w:rPr>
          <w:b/>
          <w:sz w:val="28"/>
          <w:szCs w:val="28"/>
        </w:rPr>
        <w:t>Stand Alone Courses</w:t>
      </w:r>
    </w:p>
    <w:p w:rsidR="004314B5" w:rsidRDefault="00F46F68">
      <w:pPr>
        <w:rPr>
          <w:sz w:val="28"/>
          <w:szCs w:val="28"/>
        </w:rPr>
      </w:pPr>
      <w:r>
        <w:rPr>
          <w:sz w:val="28"/>
          <w:szCs w:val="28"/>
        </w:rPr>
        <w:t>Chemical Peels</w:t>
      </w:r>
      <w:r>
        <w:rPr>
          <w:sz w:val="28"/>
          <w:szCs w:val="28"/>
        </w:rPr>
        <w:tab/>
      </w:r>
      <w:r>
        <w:rPr>
          <w:sz w:val="28"/>
          <w:szCs w:val="28"/>
        </w:rPr>
        <w:tab/>
      </w:r>
      <w:r>
        <w:rPr>
          <w:sz w:val="28"/>
          <w:szCs w:val="28"/>
        </w:rPr>
        <w:tab/>
      </w:r>
      <w:r>
        <w:rPr>
          <w:sz w:val="28"/>
          <w:szCs w:val="28"/>
        </w:rPr>
        <w:tab/>
        <w:t>Microdermabrasion</w:t>
      </w:r>
    </w:p>
    <w:p w:rsidR="004314B5" w:rsidRDefault="00F46F68">
      <w:pPr>
        <w:rPr>
          <w:sz w:val="28"/>
          <w:szCs w:val="28"/>
        </w:rPr>
      </w:pPr>
      <w:r>
        <w:rPr>
          <w:sz w:val="28"/>
          <w:szCs w:val="28"/>
        </w:rPr>
        <w:t>24 Hours/$600</w:t>
      </w:r>
      <w:r>
        <w:rPr>
          <w:sz w:val="28"/>
          <w:szCs w:val="28"/>
        </w:rPr>
        <w:tab/>
      </w:r>
      <w:r>
        <w:rPr>
          <w:sz w:val="28"/>
          <w:szCs w:val="28"/>
        </w:rPr>
        <w:tab/>
      </w:r>
      <w:r>
        <w:rPr>
          <w:sz w:val="28"/>
          <w:szCs w:val="28"/>
        </w:rPr>
        <w:tab/>
      </w:r>
      <w:r>
        <w:rPr>
          <w:sz w:val="28"/>
          <w:szCs w:val="28"/>
        </w:rPr>
        <w:tab/>
        <w:t>14 Hours/$500</w:t>
      </w:r>
    </w:p>
    <w:p w:rsidR="004314B5" w:rsidRDefault="00F46F68">
      <w:pPr>
        <w:rPr>
          <w:sz w:val="28"/>
          <w:szCs w:val="28"/>
        </w:rPr>
      </w:pPr>
      <w:r>
        <w:rPr>
          <w:sz w:val="28"/>
          <w:szCs w:val="28"/>
        </w:rPr>
        <w:t xml:space="preserve">                               </w:t>
      </w:r>
    </w:p>
    <w:p w:rsidR="004314B5" w:rsidRDefault="00F46F68">
      <w:pPr>
        <w:rPr>
          <w:sz w:val="28"/>
          <w:szCs w:val="28"/>
        </w:rPr>
      </w:pPr>
      <w:r>
        <w:rPr>
          <w:sz w:val="28"/>
          <w:szCs w:val="28"/>
        </w:rPr>
        <w:t xml:space="preserve">See </w:t>
      </w:r>
      <w:r>
        <w:rPr>
          <w:b/>
          <w:sz w:val="28"/>
          <w:szCs w:val="28"/>
        </w:rPr>
        <w:t xml:space="preserve">Educational Services </w:t>
      </w:r>
      <w:r>
        <w:rPr>
          <w:sz w:val="28"/>
          <w:szCs w:val="28"/>
        </w:rPr>
        <w:t>for more details on Programs/Courses offered.</w:t>
      </w:r>
    </w:p>
    <w:p w:rsidR="004314B5" w:rsidRDefault="004314B5">
      <w:pPr>
        <w:rPr>
          <w:sz w:val="28"/>
          <w:szCs w:val="28"/>
        </w:rPr>
      </w:pPr>
    </w:p>
    <w:p w:rsidR="004314B5" w:rsidRDefault="00F46F68">
      <w:pPr>
        <w:rPr>
          <w:sz w:val="32"/>
          <w:szCs w:val="32"/>
        </w:rPr>
      </w:pPr>
      <w:r>
        <w:rPr>
          <w:b/>
          <w:sz w:val="32"/>
          <w:szCs w:val="32"/>
        </w:rPr>
        <w:t>Class Schedule/ School Calendar</w:t>
      </w:r>
    </w:p>
    <w:p w:rsidR="004314B5" w:rsidRDefault="00F46F68">
      <w:pPr>
        <w:rPr>
          <w:sz w:val="28"/>
          <w:szCs w:val="28"/>
        </w:rPr>
      </w:pPr>
      <w:r>
        <w:rPr>
          <w:sz w:val="28"/>
          <w:szCs w:val="28"/>
        </w:rPr>
        <w:t xml:space="preserve">Full time Students:  Monday through </w:t>
      </w:r>
      <w:r w:rsidR="002B7EBE">
        <w:rPr>
          <w:sz w:val="28"/>
          <w:szCs w:val="28"/>
        </w:rPr>
        <w:t xml:space="preserve">Friday 9:00-6:30 with one-half </w:t>
      </w:r>
      <w:r>
        <w:rPr>
          <w:sz w:val="28"/>
          <w:szCs w:val="28"/>
        </w:rPr>
        <w:t xml:space="preserve">hour lunch break.                </w:t>
      </w:r>
    </w:p>
    <w:p w:rsidR="004314B5" w:rsidRDefault="00F46F68">
      <w:pPr>
        <w:rPr>
          <w:sz w:val="28"/>
          <w:szCs w:val="28"/>
        </w:rPr>
      </w:pPr>
      <w:r>
        <w:rPr>
          <w:b/>
          <w:sz w:val="28"/>
          <w:szCs w:val="28"/>
        </w:rPr>
        <w:t>Makeup Hours:</w:t>
      </w:r>
      <w:r>
        <w:rPr>
          <w:sz w:val="28"/>
          <w:szCs w:val="28"/>
        </w:rPr>
        <w:t xml:space="preserve"> Some Saturdays allowed 10:00-5:00; If makeup hours exceed program length they will cost 1.5 the current clock hour pricing.</w:t>
      </w:r>
      <w:r>
        <w:rPr>
          <w:sz w:val="28"/>
          <w:szCs w:val="28"/>
        </w:rPr>
        <w:tab/>
      </w:r>
    </w:p>
    <w:p w:rsidR="004314B5" w:rsidRDefault="002B7EBE">
      <w:pPr>
        <w:ind w:left="2160" w:hanging="2160"/>
        <w:rPr>
          <w:sz w:val="28"/>
          <w:szCs w:val="28"/>
        </w:rPr>
      </w:pPr>
      <w:r>
        <w:rPr>
          <w:sz w:val="28"/>
          <w:szCs w:val="28"/>
        </w:rPr>
        <w:lastRenderedPageBreak/>
        <w:t>Part Time Students:</w:t>
      </w:r>
      <w:r>
        <w:rPr>
          <w:sz w:val="28"/>
          <w:szCs w:val="28"/>
        </w:rPr>
        <w:tab/>
      </w:r>
      <w:proofErr w:type="gramStart"/>
      <w:r>
        <w:rPr>
          <w:sz w:val="28"/>
          <w:szCs w:val="28"/>
        </w:rPr>
        <w:t xml:space="preserve">Tuesday  </w:t>
      </w:r>
      <w:r w:rsidR="00F46F68">
        <w:rPr>
          <w:sz w:val="28"/>
          <w:szCs w:val="28"/>
        </w:rPr>
        <w:t>10:00</w:t>
      </w:r>
      <w:proofErr w:type="gramEnd"/>
      <w:r w:rsidR="00F46F68">
        <w:rPr>
          <w:sz w:val="28"/>
          <w:szCs w:val="28"/>
        </w:rPr>
        <w:t>-5:00  Wednesday  10:00-5:30</w:t>
      </w:r>
    </w:p>
    <w:p w:rsidR="004314B5" w:rsidRDefault="00F46F68">
      <w:pPr>
        <w:ind w:left="2160" w:hanging="2160"/>
        <w:rPr>
          <w:sz w:val="28"/>
          <w:szCs w:val="28"/>
        </w:rPr>
      </w:pPr>
      <w:r>
        <w:rPr>
          <w:sz w:val="28"/>
          <w:szCs w:val="28"/>
        </w:rPr>
        <w:tab/>
      </w:r>
      <w:r>
        <w:rPr>
          <w:sz w:val="28"/>
          <w:szCs w:val="28"/>
        </w:rPr>
        <w:tab/>
      </w:r>
      <w:proofErr w:type="gramStart"/>
      <w:r>
        <w:rPr>
          <w:sz w:val="28"/>
          <w:szCs w:val="28"/>
        </w:rPr>
        <w:t>Thursday  10:00</w:t>
      </w:r>
      <w:proofErr w:type="gramEnd"/>
      <w:r>
        <w:rPr>
          <w:sz w:val="28"/>
          <w:szCs w:val="28"/>
        </w:rPr>
        <w:t>-5:00 with one-half hour lunch</w:t>
      </w:r>
    </w:p>
    <w:p w:rsidR="004314B5" w:rsidRDefault="00F46F68">
      <w:pPr>
        <w:ind w:left="2160" w:hanging="2160"/>
        <w:rPr>
          <w:sz w:val="28"/>
          <w:szCs w:val="28"/>
        </w:rPr>
      </w:pPr>
      <w:r>
        <w:rPr>
          <w:sz w:val="28"/>
          <w:szCs w:val="28"/>
        </w:rPr>
        <w:tab/>
      </w:r>
      <w:r>
        <w:rPr>
          <w:sz w:val="28"/>
          <w:szCs w:val="28"/>
        </w:rPr>
        <w:tab/>
        <w:t>break. Some Saturdays allowed for make-up:</w:t>
      </w:r>
    </w:p>
    <w:p w:rsidR="004314B5" w:rsidRDefault="00F46F68">
      <w:pPr>
        <w:ind w:left="2160" w:hanging="2160"/>
        <w:rPr>
          <w:sz w:val="28"/>
          <w:szCs w:val="28"/>
        </w:rPr>
      </w:pPr>
      <w:r>
        <w:rPr>
          <w:sz w:val="28"/>
          <w:szCs w:val="28"/>
        </w:rPr>
        <w:tab/>
      </w:r>
      <w:r>
        <w:rPr>
          <w:sz w:val="28"/>
          <w:szCs w:val="28"/>
        </w:rPr>
        <w:tab/>
        <w:t>10:00-4:00</w:t>
      </w:r>
    </w:p>
    <w:p w:rsidR="004314B5" w:rsidRDefault="00F46F68">
      <w:pPr>
        <w:ind w:left="2160" w:hanging="2160"/>
        <w:rPr>
          <w:sz w:val="28"/>
          <w:szCs w:val="28"/>
        </w:rPr>
      </w:pPr>
      <w:r>
        <w:rPr>
          <w:sz w:val="28"/>
          <w:szCs w:val="28"/>
        </w:rPr>
        <w:t xml:space="preserve">When an unexpected closure occurs due to extraordinary conditions such </w:t>
      </w:r>
    </w:p>
    <w:p w:rsidR="004314B5" w:rsidRDefault="00F46F68">
      <w:pPr>
        <w:rPr>
          <w:sz w:val="28"/>
          <w:szCs w:val="28"/>
        </w:rPr>
      </w:pPr>
      <w:r>
        <w:rPr>
          <w:sz w:val="28"/>
          <w:szCs w:val="28"/>
        </w:rPr>
        <w:t xml:space="preserve"> as inclement weather, students will be notified as soon as possible by</w:t>
      </w:r>
    </w:p>
    <w:p w:rsidR="004314B5" w:rsidRDefault="00F46F68">
      <w:pPr>
        <w:ind w:left="2160" w:hanging="2160"/>
        <w:rPr>
          <w:sz w:val="28"/>
          <w:szCs w:val="28"/>
        </w:rPr>
      </w:pPr>
      <w:r>
        <w:rPr>
          <w:sz w:val="28"/>
          <w:szCs w:val="28"/>
        </w:rPr>
        <w:t xml:space="preserve"> phone and/or radio, and/or TV who provide closure information as a</w:t>
      </w:r>
    </w:p>
    <w:p w:rsidR="004314B5" w:rsidRDefault="00F46F68">
      <w:pPr>
        <w:ind w:left="2160" w:hanging="2160"/>
        <w:rPr>
          <w:sz w:val="28"/>
          <w:szCs w:val="28"/>
        </w:rPr>
      </w:pPr>
      <w:r>
        <w:rPr>
          <w:sz w:val="28"/>
          <w:szCs w:val="28"/>
        </w:rPr>
        <w:t xml:space="preserve"> public service.</w:t>
      </w:r>
    </w:p>
    <w:p w:rsidR="004314B5" w:rsidRDefault="00F46F68">
      <w:pPr>
        <w:ind w:left="2160" w:hanging="2160"/>
        <w:rPr>
          <w:sz w:val="28"/>
          <w:szCs w:val="28"/>
        </w:rPr>
      </w:pPr>
      <w:r>
        <w:rPr>
          <w:sz w:val="28"/>
          <w:szCs w:val="28"/>
        </w:rPr>
        <w:t>Classes are not held on the following holidays:</w:t>
      </w:r>
    </w:p>
    <w:p w:rsidR="004314B5" w:rsidRDefault="00F46F68">
      <w:pPr>
        <w:ind w:left="2160" w:hanging="2160"/>
        <w:rPr>
          <w:sz w:val="28"/>
          <w:szCs w:val="28"/>
        </w:rPr>
      </w:pPr>
      <w:r>
        <w:rPr>
          <w:sz w:val="28"/>
          <w:szCs w:val="28"/>
        </w:rPr>
        <w:t>New Year’s Day</w:t>
      </w:r>
      <w:r>
        <w:rPr>
          <w:sz w:val="28"/>
          <w:szCs w:val="28"/>
        </w:rPr>
        <w:tab/>
      </w:r>
      <w:r>
        <w:rPr>
          <w:sz w:val="28"/>
          <w:szCs w:val="28"/>
        </w:rPr>
        <w:tab/>
        <w:t>Thanksgiving Day</w:t>
      </w:r>
    </w:p>
    <w:p w:rsidR="004314B5" w:rsidRDefault="00F46F68">
      <w:pPr>
        <w:ind w:left="2160" w:hanging="2160"/>
        <w:rPr>
          <w:sz w:val="28"/>
          <w:szCs w:val="28"/>
        </w:rPr>
      </w:pPr>
      <w:r>
        <w:rPr>
          <w:sz w:val="28"/>
          <w:szCs w:val="28"/>
        </w:rPr>
        <w:t>Memorial Day</w:t>
      </w:r>
      <w:r>
        <w:rPr>
          <w:sz w:val="28"/>
          <w:szCs w:val="28"/>
        </w:rPr>
        <w:tab/>
      </w:r>
      <w:r>
        <w:rPr>
          <w:sz w:val="28"/>
          <w:szCs w:val="28"/>
        </w:rPr>
        <w:tab/>
        <w:t>Christmas Eve</w:t>
      </w:r>
    </w:p>
    <w:p w:rsidR="004314B5" w:rsidRDefault="00F46F68">
      <w:pPr>
        <w:ind w:left="2160" w:hanging="2160"/>
        <w:rPr>
          <w:sz w:val="28"/>
          <w:szCs w:val="28"/>
        </w:rPr>
      </w:pPr>
      <w:r>
        <w:rPr>
          <w:sz w:val="28"/>
          <w:szCs w:val="28"/>
        </w:rPr>
        <w:t>Independence Day</w:t>
      </w:r>
      <w:r>
        <w:rPr>
          <w:sz w:val="28"/>
          <w:szCs w:val="28"/>
        </w:rPr>
        <w:tab/>
      </w:r>
      <w:r>
        <w:rPr>
          <w:sz w:val="28"/>
          <w:szCs w:val="28"/>
        </w:rPr>
        <w:tab/>
        <w:t>Christmas Day</w:t>
      </w:r>
    </w:p>
    <w:p w:rsidR="004314B5" w:rsidRDefault="00F46F68">
      <w:pPr>
        <w:ind w:left="2160" w:hanging="2160"/>
        <w:rPr>
          <w:sz w:val="28"/>
          <w:szCs w:val="28"/>
        </w:rPr>
      </w:pPr>
      <w:r>
        <w:rPr>
          <w:sz w:val="28"/>
          <w:szCs w:val="28"/>
        </w:rPr>
        <w:t>Labor Day</w:t>
      </w:r>
    </w:p>
    <w:p w:rsidR="004314B5" w:rsidRDefault="00F46F68">
      <w:pPr>
        <w:ind w:left="2160" w:hanging="2160"/>
        <w:rPr>
          <w:sz w:val="28"/>
          <w:szCs w:val="28"/>
        </w:rPr>
      </w:pPr>
      <w:r>
        <w:rPr>
          <w:sz w:val="28"/>
          <w:szCs w:val="28"/>
        </w:rPr>
        <w:t>Enrollment dates vary and must be discussed with Director to determine.</w:t>
      </w:r>
    </w:p>
    <w:p w:rsidR="004314B5" w:rsidRDefault="00F46F68">
      <w:pPr>
        <w:ind w:left="2160" w:hanging="2160"/>
        <w:rPr>
          <w:sz w:val="28"/>
          <w:szCs w:val="28"/>
        </w:rPr>
      </w:pPr>
      <w:r>
        <w:rPr>
          <w:sz w:val="28"/>
          <w:szCs w:val="28"/>
        </w:rPr>
        <w:t>Programs and Courses not to exceed</w:t>
      </w:r>
      <w:r w:rsidR="0058709E">
        <w:rPr>
          <w:sz w:val="28"/>
          <w:szCs w:val="28"/>
        </w:rPr>
        <w:t>:</w:t>
      </w:r>
      <w:r>
        <w:rPr>
          <w:sz w:val="28"/>
          <w:szCs w:val="28"/>
        </w:rPr>
        <w:t xml:space="preserve"> </w:t>
      </w:r>
    </w:p>
    <w:p w:rsidR="004314B5" w:rsidRDefault="00F46F68">
      <w:pPr>
        <w:ind w:left="2160" w:hanging="2160"/>
        <w:rPr>
          <w:sz w:val="28"/>
          <w:szCs w:val="28"/>
        </w:rPr>
      </w:pPr>
      <w:r>
        <w:rPr>
          <w:sz w:val="28"/>
          <w:szCs w:val="28"/>
        </w:rPr>
        <w:t>Cosmetology - 18 months</w:t>
      </w:r>
      <w:r>
        <w:rPr>
          <w:sz w:val="28"/>
          <w:szCs w:val="28"/>
        </w:rPr>
        <w:tab/>
      </w:r>
      <w:r>
        <w:rPr>
          <w:sz w:val="28"/>
          <w:szCs w:val="28"/>
        </w:rPr>
        <w:tab/>
      </w:r>
      <w:r>
        <w:rPr>
          <w:sz w:val="28"/>
          <w:szCs w:val="28"/>
        </w:rPr>
        <w:tab/>
        <w:t>Esthetician - 8 months</w:t>
      </w:r>
    </w:p>
    <w:p w:rsidR="004314B5" w:rsidRDefault="00F46F68">
      <w:pPr>
        <w:ind w:left="2160" w:hanging="2160"/>
        <w:rPr>
          <w:sz w:val="28"/>
          <w:szCs w:val="28"/>
        </w:rPr>
      </w:pPr>
      <w:r>
        <w:rPr>
          <w:sz w:val="28"/>
          <w:szCs w:val="28"/>
        </w:rPr>
        <w:t>Nail Tec</w:t>
      </w:r>
      <w:r w:rsidR="00BE5014">
        <w:rPr>
          <w:sz w:val="28"/>
          <w:szCs w:val="28"/>
        </w:rPr>
        <w:t>hnician – 8 months</w:t>
      </w:r>
      <w:r w:rsidR="0058709E">
        <w:rPr>
          <w:sz w:val="28"/>
          <w:szCs w:val="28"/>
        </w:rPr>
        <w:tab/>
      </w:r>
      <w:r w:rsidR="0058709E">
        <w:rPr>
          <w:sz w:val="28"/>
          <w:szCs w:val="28"/>
        </w:rPr>
        <w:tab/>
      </w:r>
      <w:r w:rsidR="0058709E">
        <w:rPr>
          <w:sz w:val="28"/>
          <w:szCs w:val="28"/>
        </w:rPr>
        <w:tab/>
        <w:t>Microdermabrasion – 2 weeks</w:t>
      </w:r>
    </w:p>
    <w:p w:rsidR="004314B5" w:rsidRDefault="00F46F68">
      <w:pPr>
        <w:ind w:left="2160" w:hanging="2160"/>
        <w:rPr>
          <w:sz w:val="28"/>
          <w:szCs w:val="28"/>
        </w:rPr>
      </w:pPr>
      <w:r>
        <w:rPr>
          <w:sz w:val="28"/>
          <w:szCs w:val="28"/>
        </w:rPr>
        <w:t>Chemical Peels – 3 weeks</w:t>
      </w:r>
      <w:r>
        <w:rPr>
          <w:sz w:val="28"/>
          <w:szCs w:val="28"/>
        </w:rPr>
        <w:tab/>
      </w:r>
      <w:r>
        <w:rPr>
          <w:sz w:val="28"/>
          <w:szCs w:val="28"/>
        </w:rPr>
        <w:tab/>
      </w:r>
      <w:r>
        <w:rPr>
          <w:sz w:val="28"/>
          <w:szCs w:val="28"/>
        </w:rPr>
        <w:tab/>
      </w:r>
    </w:p>
    <w:p w:rsidR="004314B5" w:rsidRDefault="00F46F68">
      <w:pPr>
        <w:rPr>
          <w:sz w:val="28"/>
          <w:szCs w:val="28"/>
        </w:rPr>
      </w:pPr>
      <w:r>
        <w:rPr>
          <w:sz w:val="28"/>
          <w:szCs w:val="28"/>
        </w:rPr>
        <w:t xml:space="preserve"> Barber Program – 18 months</w:t>
      </w:r>
    </w:p>
    <w:p w:rsidR="004314B5" w:rsidRDefault="004314B5">
      <w:pPr>
        <w:ind w:left="2160" w:hanging="2160"/>
        <w:rPr>
          <w:sz w:val="28"/>
          <w:szCs w:val="28"/>
        </w:rPr>
      </w:pPr>
    </w:p>
    <w:p w:rsidR="004314B5" w:rsidRDefault="00F46F68">
      <w:pPr>
        <w:rPr>
          <w:sz w:val="32"/>
          <w:szCs w:val="32"/>
        </w:rPr>
      </w:pPr>
      <w:r>
        <w:rPr>
          <w:b/>
          <w:sz w:val="32"/>
          <w:szCs w:val="32"/>
        </w:rPr>
        <w:t>Entrance Requirements</w:t>
      </w:r>
    </w:p>
    <w:p w:rsidR="004314B5" w:rsidRDefault="00F46F68">
      <w:pPr>
        <w:ind w:left="2160" w:hanging="2160"/>
        <w:rPr>
          <w:sz w:val="28"/>
          <w:szCs w:val="28"/>
        </w:rPr>
      </w:pPr>
      <w:r>
        <w:rPr>
          <w:sz w:val="28"/>
          <w:szCs w:val="28"/>
        </w:rPr>
        <w:t>The school does not discriminate based on race, sex, religion, ethnic origin,</w:t>
      </w:r>
    </w:p>
    <w:p w:rsidR="004314B5" w:rsidRDefault="00F46F68">
      <w:pPr>
        <w:ind w:left="2160" w:hanging="2160"/>
        <w:rPr>
          <w:sz w:val="28"/>
          <w:szCs w:val="28"/>
        </w:rPr>
      </w:pPr>
      <w:r>
        <w:rPr>
          <w:sz w:val="28"/>
          <w:szCs w:val="28"/>
        </w:rPr>
        <w:t>or disability.</w:t>
      </w:r>
    </w:p>
    <w:p w:rsidR="004314B5" w:rsidRDefault="00F46F68">
      <w:pPr>
        <w:ind w:left="2160" w:hanging="2160"/>
        <w:rPr>
          <w:sz w:val="28"/>
          <w:szCs w:val="28"/>
        </w:rPr>
      </w:pPr>
      <w:r>
        <w:rPr>
          <w:sz w:val="28"/>
          <w:szCs w:val="28"/>
        </w:rPr>
        <w:t>Prospective students must have a high school diploma or equivalency</w:t>
      </w:r>
    </w:p>
    <w:p w:rsidR="004314B5" w:rsidRDefault="00F46F68">
      <w:pPr>
        <w:ind w:left="2160" w:hanging="2160"/>
        <w:rPr>
          <w:sz w:val="28"/>
          <w:szCs w:val="28"/>
        </w:rPr>
      </w:pPr>
      <w:r>
        <w:rPr>
          <w:sz w:val="28"/>
          <w:szCs w:val="28"/>
        </w:rPr>
        <w:t>diploma to be accepted for enrollment. If applicants are beyond the age of</w:t>
      </w:r>
    </w:p>
    <w:p w:rsidR="004314B5" w:rsidRDefault="00F46F68">
      <w:pPr>
        <w:ind w:left="2160" w:hanging="2160"/>
        <w:rPr>
          <w:sz w:val="28"/>
          <w:szCs w:val="28"/>
        </w:rPr>
      </w:pPr>
      <w:r>
        <w:rPr>
          <w:sz w:val="28"/>
          <w:szCs w:val="28"/>
        </w:rPr>
        <w:t>compulsory school attendance in Colorado and do not possess a diploma or</w:t>
      </w:r>
    </w:p>
    <w:p w:rsidR="004314B5" w:rsidRDefault="00F46F68">
      <w:pPr>
        <w:ind w:left="2160" w:hanging="2160"/>
        <w:rPr>
          <w:sz w:val="28"/>
          <w:szCs w:val="28"/>
        </w:rPr>
      </w:pPr>
      <w:r>
        <w:rPr>
          <w:sz w:val="28"/>
          <w:szCs w:val="28"/>
        </w:rPr>
        <w:t>equivalency diploma, they may complete an ability to benefit test. The</w:t>
      </w:r>
    </w:p>
    <w:p w:rsidR="004314B5" w:rsidRDefault="00F46F68">
      <w:pPr>
        <w:ind w:left="2160" w:hanging="2160"/>
        <w:rPr>
          <w:sz w:val="28"/>
          <w:szCs w:val="28"/>
        </w:rPr>
      </w:pPr>
      <w:r>
        <w:rPr>
          <w:sz w:val="28"/>
          <w:szCs w:val="28"/>
        </w:rPr>
        <w:t>school does not administer the test, but will provide information on</w:t>
      </w:r>
    </w:p>
    <w:p w:rsidR="004314B5" w:rsidRDefault="00F46F68">
      <w:pPr>
        <w:ind w:left="2160" w:hanging="2160"/>
        <w:rPr>
          <w:sz w:val="28"/>
          <w:szCs w:val="28"/>
        </w:rPr>
      </w:pPr>
      <w:r>
        <w:rPr>
          <w:sz w:val="28"/>
          <w:szCs w:val="28"/>
        </w:rPr>
        <w:t>availability when requested.</w:t>
      </w:r>
    </w:p>
    <w:p w:rsidR="004314B5" w:rsidRDefault="004314B5">
      <w:pPr>
        <w:ind w:left="2160" w:hanging="2160"/>
        <w:rPr>
          <w:sz w:val="28"/>
          <w:szCs w:val="28"/>
        </w:rPr>
      </w:pPr>
    </w:p>
    <w:p w:rsidR="004314B5" w:rsidRDefault="00F46F68">
      <w:pPr>
        <w:rPr>
          <w:b/>
          <w:sz w:val="32"/>
          <w:szCs w:val="32"/>
        </w:rPr>
      </w:pPr>
      <w:r>
        <w:rPr>
          <w:b/>
          <w:sz w:val="32"/>
          <w:szCs w:val="32"/>
        </w:rPr>
        <w:t>Leave of Absence</w:t>
      </w:r>
    </w:p>
    <w:p w:rsidR="004314B5" w:rsidRDefault="0058709E">
      <w:pPr>
        <w:rPr>
          <w:sz w:val="28"/>
          <w:szCs w:val="28"/>
        </w:rPr>
      </w:pPr>
      <w:r>
        <w:rPr>
          <w:sz w:val="28"/>
          <w:szCs w:val="28"/>
        </w:rPr>
        <w:t>A leave of absence will be considered on a case by case circumstance as deemed fit by the school director. Students requesting a leave of absence must to so in writing and must include:</w:t>
      </w:r>
    </w:p>
    <w:p w:rsidR="0058709E" w:rsidRDefault="0058709E" w:rsidP="0058709E">
      <w:pPr>
        <w:pStyle w:val="ListParagraph"/>
        <w:numPr>
          <w:ilvl w:val="0"/>
          <w:numId w:val="3"/>
        </w:numPr>
        <w:rPr>
          <w:sz w:val="28"/>
          <w:szCs w:val="28"/>
        </w:rPr>
      </w:pPr>
      <w:r>
        <w:rPr>
          <w:sz w:val="28"/>
          <w:szCs w:val="28"/>
        </w:rPr>
        <w:t>The length of time the student will be gone</w:t>
      </w:r>
    </w:p>
    <w:p w:rsidR="0058709E" w:rsidRDefault="0058709E" w:rsidP="0058709E">
      <w:pPr>
        <w:pStyle w:val="ListParagraph"/>
        <w:numPr>
          <w:ilvl w:val="0"/>
          <w:numId w:val="3"/>
        </w:numPr>
        <w:rPr>
          <w:sz w:val="28"/>
          <w:szCs w:val="28"/>
        </w:rPr>
      </w:pPr>
      <w:r>
        <w:rPr>
          <w:sz w:val="28"/>
          <w:szCs w:val="28"/>
        </w:rPr>
        <w:t xml:space="preserve">Requested start date of the absence </w:t>
      </w:r>
    </w:p>
    <w:p w:rsidR="0058709E" w:rsidRDefault="0058709E" w:rsidP="0058709E">
      <w:pPr>
        <w:pStyle w:val="ListParagraph"/>
        <w:numPr>
          <w:ilvl w:val="0"/>
          <w:numId w:val="3"/>
        </w:numPr>
        <w:rPr>
          <w:sz w:val="28"/>
          <w:szCs w:val="28"/>
        </w:rPr>
      </w:pPr>
      <w:r>
        <w:rPr>
          <w:sz w:val="28"/>
          <w:szCs w:val="28"/>
        </w:rPr>
        <w:t>The purpose for which a leave of absence is requested</w:t>
      </w:r>
    </w:p>
    <w:p w:rsidR="0058709E" w:rsidRPr="0058709E" w:rsidRDefault="0058709E" w:rsidP="00FA0A52">
      <w:pPr>
        <w:pStyle w:val="ListParagraph"/>
        <w:ind w:left="1080"/>
        <w:rPr>
          <w:sz w:val="28"/>
          <w:szCs w:val="28"/>
        </w:rPr>
      </w:pPr>
      <w:bookmarkStart w:id="0" w:name="_GoBack"/>
      <w:bookmarkEnd w:id="0"/>
    </w:p>
    <w:p w:rsidR="004314B5" w:rsidRDefault="004314B5">
      <w:pPr>
        <w:rPr>
          <w:rFonts w:ascii="Times" w:eastAsia="Times" w:hAnsi="Times" w:cs="Times"/>
        </w:rPr>
      </w:pPr>
    </w:p>
    <w:p w:rsidR="004314B5" w:rsidRDefault="00F46F68">
      <w:pPr>
        <w:rPr>
          <w:rFonts w:ascii="Times" w:eastAsia="Times" w:hAnsi="Times" w:cs="Times"/>
        </w:rPr>
      </w:pPr>
      <w:r>
        <w:rPr>
          <w:b/>
          <w:sz w:val="32"/>
          <w:szCs w:val="32"/>
        </w:rPr>
        <w:lastRenderedPageBreak/>
        <w:t>Enrollment</w:t>
      </w:r>
    </w:p>
    <w:p w:rsidR="004314B5" w:rsidRDefault="00F46F68">
      <w:pPr>
        <w:ind w:left="2160" w:hanging="2160"/>
        <w:rPr>
          <w:sz w:val="28"/>
          <w:szCs w:val="28"/>
        </w:rPr>
      </w:pPr>
      <w:r>
        <w:rPr>
          <w:sz w:val="28"/>
          <w:szCs w:val="28"/>
        </w:rPr>
        <w:t xml:space="preserve">Prospective students may enroll at </w:t>
      </w:r>
      <w:proofErr w:type="spellStart"/>
      <w:r>
        <w:rPr>
          <w:sz w:val="28"/>
          <w:szCs w:val="28"/>
        </w:rPr>
        <w:t>anytime</w:t>
      </w:r>
      <w:proofErr w:type="spellEnd"/>
      <w:r>
        <w:rPr>
          <w:sz w:val="28"/>
          <w:szCs w:val="28"/>
        </w:rPr>
        <w:t xml:space="preserve">, upon completing the </w:t>
      </w:r>
    </w:p>
    <w:p w:rsidR="004314B5" w:rsidRDefault="00F2202D">
      <w:pPr>
        <w:ind w:left="2160" w:hanging="2160"/>
        <w:rPr>
          <w:sz w:val="28"/>
          <w:szCs w:val="28"/>
        </w:rPr>
      </w:pPr>
      <w:r>
        <w:rPr>
          <w:sz w:val="28"/>
          <w:szCs w:val="28"/>
        </w:rPr>
        <w:t>F</w:t>
      </w:r>
      <w:r w:rsidR="00F46F68">
        <w:rPr>
          <w:sz w:val="28"/>
          <w:szCs w:val="28"/>
        </w:rPr>
        <w:t>ollowing</w:t>
      </w:r>
      <w:r>
        <w:rPr>
          <w:sz w:val="28"/>
          <w:szCs w:val="28"/>
        </w:rPr>
        <w:t>:</w:t>
      </w:r>
      <w:r w:rsidR="00F46F68">
        <w:rPr>
          <w:sz w:val="28"/>
          <w:szCs w:val="28"/>
        </w:rPr>
        <w:t xml:space="preserve"> Providing proof of Highschool Diploma or Equivalency </w:t>
      </w:r>
    </w:p>
    <w:p w:rsidR="004314B5" w:rsidRDefault="00F46F68">
      <w:pPr>
        <w:ind w:left="2160" w:hanging="2160"/>
        <w:rPr>
          <w:sz w:val="28"/>
          <w:szCs w:val="28"/>
        </w:rPr>
      </w:pPr>
      <w:r>
        <w:rPr>
          <w:sz w:val="28"/>
          <w:szCs w:val="28"/>
        </w:rPr>
        <w:t xml:space="preserve">Diploma, satisfactory completion of a school admissions, and </w:t>
      </w:r>
    </w:p>
    <w:p w:rsidR="004314B5" w:rsidRDefault="00F46F68">
      <w:pPr>
        <w:ind w:left="2160" w:hanging="2160"/>
        <w:rPr>
          <w:sz w:val="28"/>
          <w:szCs w:val="28"/>
        </w:rPr>
      </w:pPr>
      <w:r>
        <w:rPr>
          <w:sz w:val="28"/>
          <w:szCs w:val="28"/>
        </w:rPr>
        <w:t xml:space="preserve">career planning interview. Upon satisfactory completion the prospective </w:t>
      </w:r>
    </w:p>
    <w:p w:rsidR="004314B5" w:rsidRDefault="00F46F68">
      <w:pPr>
        <w:ind w:left="2160" w:hanging="2160"/>
        <w:rPr>
          <w:sz w:val="28"/>
          <w:szCs w:val="28"/>
        </w:rPr>
      </w:pPr>
      <w:r>
        <w:rPr>
          <w:sz w:val="28"/>
          <w:szCs w:val="28"/>
        </w:rPr>
        <w:t>student will be required to schedule another appointment with the School</w:t>
      </w:r>
    </w:p>
    <w:p w:rsidR="004314B5" w:rsidRDefault="00F46F68">
      <w:pPr>
        <w:ind w:left="2160" w:hanging="2160"/>
        <w:rPr>
          <w:sz w:val="28"/>
          <w:szCs w:val="28"/>
        </w:rPr>
      </w:pPr>
      <w:r>
        <w:rPr>
          <w:sz w:val="28"/>
          <w:szCs w:val="28"/>
        </w:rPr>
        <w:t xml:space="preserve">Director to fill out an Enrollment Agreement, determine a start date, </w:t>
      </w:r>
    </w:p>
    <w:p w:rsidR="004314B5" w:rsidRDefault="00F46F68">
      <w:pPr>
        <w:rPr>
          <w:sz w:val="28"/>
          <w:szCs w:val="28"/>
        </w:rPr>
      </w:pPr>
      <w:r>
        <w:rPr>
          <w:sz w:val="28"/>
          <w:szCs w:val="28"/>
        </w:rPr>
        <w:t>and schedule of payments.  Late enrollments will be accepted only one week into the course, depending on the length of the program.</w:t>
      </w:r>
    </w:p>
    <w:p w:rsidR="00142598" w:rsidRPr="00142598" w:rsidRDefault="00142598">
      <w:pPr>
        <w:rPr>
          <w:sz w:val="32"/>
          <w:szCs w:val="32"/>
        </w:rPr>
      </w:pPr>
    </w:p>
    <w:p w:rsidR="00142598" w:rsidRPr="00142598" w:rsidRDefault="00142598">
      <w:pPr>
        <w:rPr>
          <w:b/>
          <w:sz w:val="32"/>
          <w:szCs w:val="32"/>
        </w:rPr>
      </w:pPr>
      <w:r w:rsidRPr="00142598">
        <w:rPr>
          <w:b/>
          <w:sz w:val="32"/>
          <w:szCs w:val="32"/>
        </w:rPr>
        <w:t>Postponement of Start Date</w:t>
      </w:r>
    </w:p>
    <w:p w:rsidR="00142598" w:rsidRDefault="00142598">
      <w:pPr>
        <w:ind w:left="2160" w:hanging="2160"/>
        <w:rPr>
          <w:sz w:val="28"/>
          <w:szCs w:val="28"/>
        </w:rPr>
      </w:pPr>
      <w:r>
        <w:rPr>
          <w:sz w:val="28"/>
          <w:szCs w:val="28"/>
        </w:rPr>
        <w:t xml:space="preserve">“Postponement of a starting date, whether at the request of the school or the </w:t>
      </w:r>
    </w:p>
    <w:p w:rsidR="00142598" w:rsidRDefault="00142598">
      <w:pPr>
        <w:ind w:left="2160" w:hanging="2160"/>
        <w:rPr>
          <w:sz w:val="28"/>
          <w:szCs w:val="28"/>
        </w:rPr>
      </w:pPr>
      <w:r>
        <w:rPr>
          <w:sz w:val="28"/>
          <w:szCs w:val="28"/>
        </w:rPr>
        <w:t xml:space="preserve">student, requires a written agreement signed by the student and the school. </w:t>
      </w:r>
    </w:p>
    <w:p w:rsidR="004314B5" w:rsidRDefault="00142598">
      <w:pPr>
        <w:ind w:left="2160" w:hanging="2160"/>
        <w:rPr>
          <w:sz w:val="28"/>
          <w:szCs w:val="28"/>
        </w:rPr>
      </w:pPr>
      <w:r>
        <w:rPr>
          <w:sz w:val="28"/>
          <w:szCs w:val="28"/>
        </w:rPr>
        <w:t>The agreement must set forth:</w:t>
      </w:r>
    </w:p>
    <w:p w:rsidR="00142598" w:rsidRDefault="00142598" w:rsidP="00142598">
      <w:pPr>
        <w:pStyle w:val="ListParagraph"/>
        <w:numPr>
          <w:ilvl w:val="0"/>
          <w:numId w:val="2"/>
        </w:numPr>
        <w:rPr>
          <w:sz w:val="28"/>
          <w:szCs w:val="28"/>
        </w:rPr>
      </w:pPr>
      <w:r>
        <w:rPr>
          <w:sz w:val="28"/>
          <w:szCs w:val="28"/>
        </w:rPr>
        <w:t xml:space="preserve"> </w:t>
      </w:r>
      <w:r w:rsidR="002B7EBE">
        <w:rPr>
          <w:sz w:val="28"/>
          <w:szCs w:val="28"/>
        </w:rPr>
        <w:t>W</w:t>
      </w:r>
      <w:r>
        <w:rPr>
          <w:sz w:val="28"/>
          <w:szCs w:val="28"/>
        </w:rPr>
        <w:t>hether</w:t>
      </w:r>
      <w:r w:rsidR="002B7EBE">
        <w:rPr>
          <w:sz w:val="28"/>
          <w:szCs w:val="28"/>
        </w:rPr>
        <w:t xml:space="preserve"> the postponement is for the convenience of the school or the student; and,</w:t>
      </w:r>
    </w:p>
    <w:p w:rsidR="002B7EBE" w:rsidRDefault="002B7EBE" w:rsidP="00142598">
      <w:pPr>
        <w:pStyle w:val="ListParagraph"/>
        <w:numPr>
          <w:ilvl w:val="0"/>
          <w:numId w:val="2"/>
        </w:numPr>
        <w:rPr>
          <w:sz w:val="28"/>
          <w:szCs w:val="28"/>
        </w:rPr>
      </w:pPr>
      <w:r>
        <w:rPr>
          <w:sz w:val="28"/>
          <w:szCs w:val="28"/>
        </w:rPr>
        <w:t>the deadline for the new start date, beyond which the start date will not be postponed.</w:t>
      </w:r>
    </w:p>
    <w:p w:rsidR="002B7EBE" w:rsidRDefault="002B7EBE" w:rsidP="002B7EBE">
      <w:pPr>
        <w:rPr>
          <w:sz w:val="28"/>
          <w:szCs w:val="28"/>
        </w:rPr>
      </w:pPr>
      <w:r>
        <w:rPr>
          <w:sz w:val="28"/>
          <w:szCs w:val="28"/>
        </w:rPr>
        <w:t>If the course is not commenced, or the student fails to attend by the new start date set forth in the agreement, the student will be entitled to an appropriate refund of prepaid tuition and fees within 30 days of the deadline in accordance with the school’s refund policy and all applicable laws and Rules concerning the Private Occupational Education Act of 1981.”</w:t>
      </w:r>
    </w:p>
    <w:p w:rsidR="002B7EBE" w:rsidRPr="002B7EBE" w:rsidRDefault="002B7EBE" w:rsidP="002B7EBE">
      <w:pPr>
        <w:rPr>
          <w:sz w:val="28"/>
          <w:szCs w:val="28"/>
        </w:rPr>
      </w:pPr>
    </w:p>
    <w:p w:rsidR="004314B5" w:rsidRDefault="00F46F68">
      <w:pPr>
        <w:rPr>
          <w:sz w:val="32"/>
          <w:szCs w:val="32"/>
        </w:rPr>
      </w:pPr>
      <w:r>
        <w:rPr>
          <w:b/>
          <w:sz w:val="32"/>
          <w:szCs w:val="32"/>
        </w:rPr>
        <w:t>Placement Assistance</w:t>
      </w:r>
    </w:p>
    <w:p w:rsidR="004314B5" w:rsidRDefault="00F46F68">
      <w:pPr>
        <w:rPr>
          <w:rFonts w:ascii="Times" w:eastAsia="Times" w:hAnsi="Times" w:cs="Times"/>
          <w:b/>
          <w:sz w:val="32"/>
          <w:szCs w:val="32"/>
        </w:rPr>
      </w:pPr>
      <w:r>
        <w:rPr>
          <w:sz w:val="28"/>
          <w:szCs w:val="28"/>
        </w:rPr>
        <w:t>Hair Fusion Salon/Spa and School offers employment assistance to graduates, consisting of job lead referrals and job skills development. While assisting in your job search, we make no guarantee, expressed or implied, of future employment. Current law prohibits any school from guaranteeing job placement as an inducement to enroll students.</w:t>
      </w:r>
    </w:p>
    <w:p w:rsidR="004314B5" w:rsidRDefault="004314B5">
      <w:pPr>
        <w:rPr>
          <w:rFonts w:ascii="Times" w:eastAsia="Times" w:hAnsi="Times" w:cs="Times"/>
          <w:b/>
          <w:sz w:val="32"/>
          <w:szCs w:val="32"/>
        </w:rPr>
      </w:pPr>
    </w:p>
    <w:p w:rsidR="004314B5" w:rsidRDefault="00F46F68">
      <w:pPr>
        <w:rPr>
          <w:rFonts w:ascii="Times" w:eastAsia="Times" w:hAnsi="Times" w:cs="Times"/>
          <w:sz w:val="32"/>
          <w:szCs w:val="32"/>
        </w:rPr>
      </w:pPr>
      <w:r>
        <w:rPr>
          <w:rFonts w:ascii="Times" w:eastAsia="Times" w:hAnsi="Times" w:cs="Times"/>
          <w:b/>
          <w:sz w:val="32"/>
          <w:szCs w:val="32"/>
        </w:rPr>
        <w:t>Attendance Requirements</w:t>
      </w:r>
    </w:p>
    <w:p w:rsidR="004314B5" w:rsidRDefault="00F46F68">
      <w:pPr>
        <w:rPr>
          <w:rFonts w:ascii="Times" w:eastAsia="Times" w:hAnsi="Times" w:cs="Times"/>
          <w:sz w:val="28"/>
          <w:szCs w:val="28"/>
        </w:rPr>
      </w:pPr>
      <w:r>
        <w:rPr>
          <w:rFonts w:ascii="Times" w:eastAsia="Times" w:hAnsi="Times" w:cs="Times"/>
          <w:sz w:val="28"/>
          <w:szCs w:val="28"/>
        </w:rPr>
        <w:t xml:space="preserve">Students are expected to arrive on time for class with proper materials.  An overall attendance rate of at least 85% is required. Upon identification of less than 85% attendance, a probationary period of 4 weeks with 100% attendance will ensue. The Director may request your withdrawal from the course if attendance falls below 100% during probation. Students who exceed the maximum time allotted per contract to finish their course will </w:t>
      </w:r>
      <w:r>
        <w:rPr>
          <w:rFonts w:ascii="Times" w:eastAsia="Times" w:hAnsi="Times" w:cs="Times"/>
          <w:sz w:val="28"/>
          <w:szCs w:val="28"/>
        </w:rPr>
        <w:lastRenderedPageBreak/>
        <w:t xml:space="preserve">have to complete their training hours at an overtime rate of 1.5 the current clock hour pricing. </w:t>
      </w:r>
    </w:p>
    <w:p w:rsidR="004314B5" w:rsidRDefault="004314B5">
      <w:pPr>
        <w:rPr>
          <w:rFonts w:ascii="Times" w:eastAsia="Times" w:hAnsi="Times" w:cs="Times"/>
          <w:sz w:val="28"/>
          <w:szCs w:val="28"/>
        </w:rPr>
      </w:pPr>
    </w:p>
    <w:p w:rsidR="004314B5" w:rsidRDefault="00F46F68">
      <w:pPr>
        <w:rPr>
          <w:rFonts w:ascii="Times" w:eastAsia="Times" w:hAnsi="Times" w:cs="Times"/>
          <w:sz w:val="32"/>
          <w:szCs w:val="32"/>
        </w:rPr>
      </w:pPr>
      <w:r>
        <w:rPr>
          <w:rFonts w:ascii="Times" w:eastAsia="Times" w:hAnsi="Times" w:cs="Times"/>
          <w:b/>
          <w:sz w:val="32"/>
          <w:szCs w:val="32"/>
        </w:rPr>
        <w:t>Progress Policy</w:t>
      </w:r>
    </w:p>
    <w:p w:rsidR="004314B5" w:rsidRDefault="00F46F68">
      <w:pPr>
        <w:rPr>
          <w:rFonts w:ascii="Times" w:eastAsia="Times" w:hAnsi="Times" w:cs="Times"/>
          <w:sz w:val="28"/>
          <w:szCs w:val="28"/>
        </w:rPr>
      </w:pPr>
      <w:r>
        <w:rPr>
          <w:rFonts w:ascii="Times" w:eastAsia="Times" w:hAnsi="Times" w:cs="Times"/>
          <w:sz w:val="28"/>
          <w:szCs w:val="28"/>
        </w:rPr>
        <w:t>Students must maintain an 85% grade point average.  Those who do not will be placed on probation for 30 days.  During the probation period students must raise their grade average to passing or higher.  The student may be terminated if grades are not satisfactory at the end of the probationary period.  Termination shall be at the school Director’s discretion.  The Director has final authority and shall notify the student of the final decision.</w:t>
      </w:r>
    </w:p>
    <w:p w:rsidR="004314B5" w:rsidRDefault="004314B5">
      <w:pPr>
        <w:rPr>
          <w:rFonts w:ascii="Times" w:eastAsia="Times" w:hAnsi="Times" w:cs="Times"/>
          <w:sz w:val="28"/>
          <w:szCs w:val="28"/>
        </w:rPr>
      </w:pPr>
    </w:p>
    <w:p w:rsidR="004314B5" w:rsidRDefault="00F46F68">
      <w:pPr>
        <w:rPr>
          <w:rFonts w:ascii="Times" w:eastAsia="Times" w:hAnsi="Times" w:cs="Times"/>
          <w:sz w:val="32"/>
          <w:szCs w:val="32"/>
        </w:rPr>
      </w:pPr>
      <w:r>
        <w:rPr>
          <w:rFonts w:ascii="Times" w:eastAsia="Times" w:hAnsi="Times" w:cs="Times"/>
          <w:b/>
          <w:sz w:val="32"/>
          <w:szCs w:val="32"/>
        </w:rPr>
        <w:t>Grading System</w:t>
      </w:r>
    </w:p>
    <w:p w:rsidR="004314B5" w:rsidRDefault="00F46F68">
      <w:pPr>
        <w:rPr>
          <w:rFonts w:ascii="Times" w:eastAsia="Times" w:hAnsi="Times" w:cs="Times"/>
          <w:sz w:val="28"/>
          <w:szCs w:val="28"/>
        </w:rPr>
      </w:pPr>
      <w:r>
        <w:rPr>
          <w:rFonts w:ascii="Times" w:eastAsia="Times" w:hAnsi="Times" w:cs="Times"/>
          <w:sz w:val="28"/>
          <w:szCs w:val="28"/>
        </w:rPr>
        <w:t>96-</w:t>
      </w:r>
      <w:proofErr w:type="gramStart"/>
      <w:r>
        <w:rPr>
          <w:rFonts w:ascii="Times" w:eastAsia="Times" w:hAnsi="Times" w:cs="Times"/>
          <w:sz w:val="28"/>
          <w:szCs w:val="28"/>
        </w:rPr>
        <w:t>100  =</w:t>
      </w:r>
      <w:proofErr w:type="gramEnd"/>
      <w:r>
        <w:rPr>
          <w:rFonts w:ascii="Times" w:eastAsia="Times" w:hAnsi="Times" w:cs="Times"/>
          <w:sz w:val="28"/>
          <w:szCs w:val="28"/>
        </w:rPr>
        <w:t xml:space="preserve"> A</w:t>
      </w:r>
      <w:r>
        <w:rPr>
          <w:rFonts w:ascii="Times" w:eastAsia="Times" w:hAnsi="Times" w:cs="Times"/>
          <w:sz w:val="28"/>
          <w:szCs w:val="28"/>
        </w:rPr>
        <w:tab/>
        <w:t>Excellent</w:t>
      </w:r>
    </w:p>
    <w:p w:rsidR="004314B5" w:rsidRDefault="00F46F68">
      <w:pPr>
        <w:rPr>
          <w:rFonts w:ascii="Times" w:eastAsia="Times" w:hAnsi="Times" w:cs="Times"/>
          <w:sz w:val="28"/>
          <w:szCs w:val="28"/>
        </w:rPr>
      </w:pPr>
      <w:r>
        <w:rPr>
          <w:rFonts w:ascii="Times" w:eastAsia="Times" w:hAnsi="Times" w:cs="Times"/>
          <w:sz w:val="28"/>
          <w:szCs w:val="28"/>
        </w:rPr>
        <w:t>86-95    = B</w:t>
      </w:r>
      <w:r>
        <w:rPr>
          <w:rFonts w:ascii="Times" w:eastAsia="Times" w:hAnsi="Times" w:cs="Times"/>
          <w:sz w:val="28"/>
          <w:szCs w:val="28"/>
        </w:rPr>
        <w:tab/>
        <w:t>Above Average</w:t>
      </w:r>
    </w:p>
    <w:p w:rsidR="004314B5" w:rsidRDefault="00F46F68">
      <w:pPr>
        <w:rPr>
          <w:rFonts w:ascii="Times" w:eastAsia="Times" w:hAnsi="Times" w:cs="Times"/>
          <w:sz w:val="28"/>
          <w:szCs w:val="28"/>
        </w:rPr>
      </w:pPr>
      <w:r>
        <w:rPr>
          <w:rFonts w:ascii="Times" w:eastAsia="Times" w:hAnsi="Times" w:cs="Times"/>
          <w:sz w:val="28"/>
          <w:szCs w:val="28"/>
        </w:rPr>
        <w:t>76-85    = C</w:t>
      </w:r>
      <w:r>
        <w:rPr>
          <w:rFonts w:ascii="Times" w:eastAsia="Times" w:hAnsi="Times" w:cs="Times"/>
          <w:sz w:val="28"/>
          <w:szCs w:val="28"/>
        </w:rPr>
        <w:tab/>
        <w:t>Average</w:t>
      </w:r>
    </w:p>
    <w:p w:rsidR="004314B5" w:rsidRDefault="00F46F68">
      <w:pPr>
        <w:rPr>
          <w:rFonts w:ascii="Times" w:eastAsia="Times" w:hAnsi="Times" w:cs="Times"/>
          <w:sz w:val="28"/>
          <w:szCs w:val="28"/>
        </w:rPr>
      </w:pPr>
      <w:r>
        <w:rPr>
          <w:rFonts w:ascii="Times" w:eastAsia="Times" w:hAnsi="Times" w:cs="Times"/>
          <w:sz w:val="28"/>
          <w:szCs w:val="28"/>
        </w:rPr>
        <w:t>66-75    = D</w:t>
      </w:r>
      <w:r>
        <w:rPr>
          <w:rFonts w:ascii="Times" w:eastAsia="Times" w:hAnsi="Times" w:cs="Times"/>
          <w:sz w:val="28"/>
          <w:szCs w:val="28"/>
        </w:rPr>
        <w:tab/>
        <w:t>Below Average</w:t>
      </w:r>
    </w:p>
    <w:p w:rsidR="004314B5" w:rsidRDefault="00F46F68">
      <w:pPr>
        <w:rPr>
          <w:rFonts w:ascii="Times" w:eastAsia="Times" w:hAnsi="Times" w:cs="Times"/>
          <w:sz w:val="28"/>
          <w:szCs w:val="28"/>
        </w:rPr>
      </w:pPr>
      <w:r>
        <w:rPr>
          <w:rFonts w:ascii="Times" w:eastAsia="Times" w:hAnsi="Times" w:cs="Times"/>
        </w:rPr>
        <w:t xml:space="preserve">Under </w:t>
      </w:r>
      <w:r>
        <w:rPr>
          <w:rFonts w:ascii="Times" w:eastAsia="Times" w:hAnsi="Times" w:cs="Times"/>
          <w:sz w:val="28"/>
          <w:szCs w:val="28"/>
        </w:rPr>
        <w:t>66 = Unsatisfactory</w:t>
      </w:r>
    </w:p>
    <w:p w:rsidR="004314B5" w:rsidRDefault="00F46F68">
      <w:pPr>
        <w:rPr>
          <w:rFonts w:ascii="Times" w:eastAsia="Times" w:hAnsi="Times" w:cs="Times"/>
          <w:sz w:val="28"/>
          <w:szCs w:val="28"/>
        </w:rPr>
      </w:pPr>
      <w:r>
        <w:rPr>
          <w:rFonts w:ascii="Times" w:eastAsia="Times" w:hAnsi="Times" w:cs="Times"/>
          <w:sz w:val="28"/>
          <w:szCs w:val="28"/>
        </w:rPr>
        <w:t>Every three weeks, progress reports with grades will be issued to students throughout the program.  Students enrolled in short-term courses will be issued grades at course end.</w:t>
      </w:r>
    </w:p>
    <w:p w:rsidR="004314B5" w:rsidRDefault="004314B5">
      <w:pPr>
        <w:rPr>
          <w:rFonts w:ascii="Times" w:eastAsia="Times" w:hAnsi="Times" w:cs="Times"/>
          <w:sz w:val="28"/>
          <w:szCs w:val="28"/>
        </w:rPr>
      </w:pPr>
    </w:p>
    <w:p w:rsidR="009D59A4" w:rsidRDefault="009D59A4">
      <w:pPr>
        <w:rPr>
          <w:rFonts w:ascii="Times" w:eastAsia="Times" w:hAnsi="Times" w:cs="Times"/>
          <w:b/>
          <w:sz w:val="32"/>
          <w:szCs w:val="32"/>
        </w:rPr>
      </w:pPr>
    </w:p>
    <w:p w:rsidR="004314B5" w:rsidRDefault="00F46F68">
      <w:pPr>
        <w:rPr>
          <w:rFonts w:ascii="Times" w:eastAsia="Times" w:hAnsi="Times" w:cs="Times"/>
          <w:sz w:val="32"/>
          <w:szCs w:val="32"/>
        </w:rPr>
      </w:pPr>
      <w:r>
        <w:rPr>
          <w:rFonts w:ascii="Times" w:eastAsia="Times" w:hAnsi="Times" w:cs="Times"/>
          <w:b/>
          <w:sz w:val="32"/>
          <w:szCs w:val="32"/>
        </w:rPr>
        <w:t>Conduct Policy</w:t>
      </w:r>
    </w:p>
    <w:p w:rsidR="004314B5" w:rsidRDefault="00F46F68">
      <w:pPr>
        <w:rPr>
          <w:rFonts w:ascii="Times" w:eastAsia="Times" w:hAnsi="Times" w:cs="Times"/>
          <w:sz w:val="28"/>
          <w:szCs w:val="28"/>
        </w:rPr>
      </w:pPr>
      <w:r>
        <w:rPr>
          <w:rFonts w:ascii="Times" w:eastAsia="Times" w:hAnsi="Times" w:cs="Times"/>
          <w:sz w:val="28"/>
          <w:szCs w:val="28"/>
        </w:rPr>
        <w:t xml:space="preserve">All students are expected to act maturely and are required to respect other students and faculty members. If after being talked to about any disrupting behavior; if it does not improve we will have to ask the student to leave and will abide by the refund policy, included in this catalog. Possession of weapons, illegal drugs, and alcohol of any kind are not allowed at any time on school property.  Any violation of school policies may result in permanent dismissal from school. </w:t>
      </w:r>
    </w:p>
    <w:p w:rsidR="004314B5" w:rsidRDefault="004314B5">
      <w:pPr>
        <w:rPr>
          <w:rFonts w:ascii="Times" w:eastAsia="Times" w:hAnsi="Times" w:cs="Times"/>
          <w:sz w:val="28"/>
          <w:szCs w:val="28"/>
        </w:rPr>
      </w:pPr>
    </w:p>
    <w:p w:rsidR="004314B5" w:rsidRDefault="00F46F68">
      <w:pPr>
        <w:rPr>
          <w:rFonts w:ascii="Times" w:eastAsia="Times" w:hAnsi="Times" w:cs="Times"/>
          <w:sz w:val="32"/>
          <w:szCs w:val="32"/>
        </w:rPr>
      </w:pPr>
      <w:r>
        <w:rPr>
          <w:rFonts w:ascii="Times" w:eastAsia="Times" w:hAnsi="Times" w:cs="Times"/>
          <w:b/>
          <w:sz w:val="32"/>
          <w:szCs w:val="32"/>
        </w:rPr>
        <w:t>Dismissal</w:t>
      </w:r>
    </w:p>
    <w:p w:rsidR="004314B5" w:rsidRDefault="00F46F68">
      <w:pPr>
        <w:rPr>
          <w:rFonts w:ascii="Times" w:eastAsia="Times" w:hAnsi="Times" w:cs="Times"/>
          <w:sz w:val="28"/>
          <w:szCs w:val="28"/>
        </w:rPr>
      </w:pPr>
      <w:r>
        <w:rPr>
          <w:rFonts w:ascii="Times" w:eastAsia="Times" w:hAnsi="Times" w:cs="Times"/>
          <w:sz w:val="28"/>
          <w:szCs w:val="28"/>
        </w:rPr>
        <w:t>Any student may be dismissed for violations of rules and regulations of the school, as set forth in this catalog.  A student may also be withdrawn from classes if</w:t>
      </w:r>
      <w:r w:rsidR="00F2202D">
        <w:rPr>
          <w:rFonts w:ascii="Times" w:eastAsia="Times" w:hAnsi="Times" w:cs="Times"/>
          <w:sz w:val="28"/>
          <w:szCs w:val="28"/>
        </w:rPr>
        <w:t>:</w:t>
      </w:r>
      <w:r>
        <w:rPr>
          <w:rFonts w:ascii="Times" w:eastAsia="Times" w:hAnsi="Times" w:cs="Times"/>
          <w:sz w:val="28"/>
          <w:szCs w:val="28"/>
        </w:rPr>
        <w:t xml:space="preserve"> not prepared sufficiently, neglects assignments, or makes unsatisfactory progress.  The Director, after consultation with all involved parties, makes final decision.  The Director, or it’s designee, may temporarily suspend a student whose conduct is disruptive or unacceptable.  After appropriate counseling, students who demonstrate a genuine desire to </w:t>
      </w:r>
      <w:r>
        <w:rPr>
          <w:rFonts w:ascii="Times" w:eastAsia="Times" w:hAnsi="Times" w:cs="Times"/>
          <w:sz w:val="28"/>
          <w:szCs w:val="28"/>
        </w:rPr>
        <w:lastRenderedPageBreak/>
        <w:t>learn and conform to school standards of conduct, ma</w:t>
      </w:r>
      <w:r w:rsidR="00F2202D">
        <w:rPr>
          <w:rFonts w:ascii="Times" w:eastAsia="Times" w:hAnsi="Times" w:cs="Times"/>
          <w:sz w:val="28"/>
          <w:szCs w:val="28"/>
        </w:rPr>
        <w:t>y</w:t>
      </w:r>
      <w:r>
        <w:rPr>
          <w:rFonts w:ascii="Times" w:eastAsia="Times" w:hAnsi="Times" w:cs="Times"/>
          <w:sz w:val="28"/>
          <w:szCs w:val="28"/>
        </w:rPr>
        <w:t xml:space="preserve"> be allowed to resume attendance.  Director will review each case and decide upon re-admittance.</w:t>
      </w:r>
    </w:p>
    <w:p w:rsidR="004314B5" w:rsidRDefault="004314B5">
      <w:pPr>
        <w:rPr>
          <w:rFonts w:ascii="Times" w:eastAsia="Times" w:hAnsi="Times" w:cs="Times"/>
          <w:sz w:val="28"/>
          <w:szCs w:val="28"/>
        </w:rPr>
      </w:pPr>
    </w:p>
    <w:p w:rsidR="004314B5" w:rsidRDefault="00F46F68">
      <w:pPr>
        <w:rPr>
          <w:rFonts w:ascii="Times" w:eastAsia="Times" w:hAnsi="Times" w:cs="Times"/>
          <w:sz w:val="32"/>
          <w:szCs w:val="32"/>
        </w:rPr>
      </w:pPr>
      <w:r>
        <w:rPr>
          <w:rFonts w:ascii="Times" w:eastAsia="Times" w:hAnsi="Times" w:cs="Times"/>
          <w:b/>
          <w:sz w:val="32"/>
          <w:szCs w:val="32"/>
        </w:rPr>
        <w:t>Facilities</w:t>
      </w:r>
    </w:p>
    <w:p w:rsidR="004314B5" w:rsidRDefault="00F46F68">
      <w:pPr>
        <w:rPr>
          <w:rFonts w:ascii="Times" w:eastAsia="Times" w:hAnsi="Times" w:cs="Times"/>
          <w:sz w:val="28"/>
          <w:szCs w:val="28"/>
        </w:rPr>
      </w:pPr>
      <w:r>
        <w:rPr>
          <w:rFonts w:ascii="Times" w:eastAsia="Times" w:hAnsi="Times" w:cs="Times"/>
          <w:sz w:val="28"/>
          <w:szCs w:val="28"/>
        </w:rPr>
        <w:t>Our School is located at 969 Main Ave. Durango, CO.  Our School is furnished with modern equipment, charts, diagrams, DVDs, computers, various books, experienced instructors and hands on training will be available to enhance learning activity.  The tools will all be there, it is up to the students to learn as much as possible.</w:t>
      </w:r>
    </w:p>
    <w:p w:rsidR="004314B5" w:rsidRDefault="004314B5">
      <w:pPr>
        <w:rPr>
          <w:rFonts w:ascii="Times" w:eastAsia="Times" w:hAnsi="Times" w:cs="Times"/>
          <w:sz w:val="28"/>
          <w:szCs w:val="28"/>
        </w:rPr>
      </w:pPr>
    </w:p>
    <w:p w:rsidR="004314B5" w:rsidRDefault="00F46F68">
      <w:pPr>
        <w:rPr>
          <w:rFonts w:ascii="Times" w:eastAsia="Times" w:hAnsi="Times" w:cs="Times"/>
          <w:sz w:val="32"/>
          <w:szCs w:val="32"/>
        </w:rPr>
      </w:pPr>
      <w:r>
        <w:rPr>
          <w:rFonts w:ascii="Times" w:eastAsia="Times" w:hAnsi="Times" w:cs="Times"/>
          <w:b/>
          <w:sz w:val="32"/>
          <w:szCs w:val="32"/>
        </w:rPr>
        <w:t>Educational Services</w:t>
      </w:r>
    </w:p>
    <w:p w:rsidR="004314B5" w:rsidRDefault="00F46F68">
      <w:pPr>
        <w:rPr>
          <w:rFonts w:ascii="Times" w:eastAsia="Times" w:hAnsi="Times" w:cs="Times"/>
          <w:sz w:val="28"/>
          <w:szCs w:val="28"/>
        </w:rPr>
      </w:pPr>
      <w:r>
        <w:rPr>
          <w:rFonts w:ascii="Times" w:eastAsia="Times" w:hAnsi="Times" w:cs="Times"/>
          <w:sz w:val="28"/>
          <w:szCs w:val="28"/>
        </w:rPr>
        <w:t>Specific Program/Course Objective;</w:t>
      </w:r>
    </w:p>
    <w:p w:rsidR="004314B5" w:rsidRDefault="00F46F68">
      <w:pPr>
        <w:rPr>
          <w:rFonts w:ascii="Times" w:eastAsia="Times" w:hAnsi="Times" w:cs="Times"/>
          <w:sz w:val="28"/>
          <w:szCs w:val="28"/>
        </w:rPr>
      </w:pPr>
      <w:r>
        <w:rPr>
          <w:rFonts w:ascii="Times" w:eastAsia="Times" w:hAnsi="Times" w:cs="Times"/>
          <w:sz w:val="28"/>
          <w:szCs w:val="28"/>
        </w:rPr>
        <w:t xml:space="preserve">The Cosmetology, Cosmetician, Nail Technician and Barbering programs are designed to train the student in the basic skills that are needed to pass the Colorado State Board Exam and gain employment.  Microdermabrasion, and Chemical Peels are all </w:t>
      </w:r>
      <w:proofErr w:type="spellStart"/>
      <w:r>
        <w:rPr>
          <w:rFonts w:ascii="Times" w:eastAsia="Times" w:hAnsi="Times" w:cs="Times"/>
          <w:sz w:val="28"/>
          <w:szCs w:val="28"/>
        </w:rPr>
        <w:t>stand alone</w:t>
      </w:r>
      <w:proofErr w:type="spellEnd"/>
      <w:r>
        <w:rPr>
          <w:rFonts w:ascii="Times" w:eastAsia="Times" w:hAnsi="Times" w:cs="Times"/>
          <w:sz w:val="28"/>
          <w:szCs w:val="28"/>
        </w:rPr>
        <w:t xml:space="preserve"> courses structured to obtain advanced level employment opportunities. </w:t>
      </w:r>
    </w:p>
    <w:p w:rsidR="004314B5" w:rsidRDefault="00F46F68">
      <w:pPr>
        <w:rPr>
          <w:sz w:val="28"/>
          <w:szCs w:val="28"/>
        </w:rPr>
      </w:pPr>
      <w:r>
        <w:rPr>
          <w:sz w:val="28"/>
          <w:szCs w:val="28"/>
        </w:rPr>
        <w:t>Cosmetology Program-1500 hours</w:t>
      </w:r>
    </w:p>
    <w:p w:rsidR="004314B5" w:rsidRDefault="00F46F68" w:rsidP="00F2202D">
      <w:pPr>
        <w:rPr>
          <w:sz w:val="28"/>
          <w:szCs w:val="28"/>
        </w:rPr>
      </w:pPr>
      <w:r>
        <w:rPr>
          <w:sz w:val="28"/>
          <w:szCs w:val="28"/>
        </w:rPr>
        <w:t>Esthetician Program-600 hours</w:t>
      </w:r>
    </w:p>
    <w:p w:rsidR="004314B5" w:rsidRDefault="00F46F68">
      <w:pPr>
        <w:rPr>
          <w:sz w:val="28"/>
          <w:szCs w:val="28"/>
        </w:rPr>
      </w:pPr>
      <w:r>
        <w:rPr>
          <w:sz w:val="28"/>
          <w:szCs w:val="28"/>
        </w:rPr>
        <w:t>Barber Program-1500 hours</w:t>
      </w:r>
    </w:p>
    <w:p w:rsidR="004314B5" w:rsidRDefault="00F46F68">
      <w:pPr>
        <w:rPr>
          <w:sz w:val="28"/>
          <w:szCs w:val="28"/>
        </w:rPr>
      </w:pPr>
      <w:r>
        <w:rPr>
          <w:sz w:val="28"/>
          <w:szCs w:val="28"/>
        </w:rPr>
        <w:t>Nail Technician-600 hours</w:t>
      </w:r>
    </w:p>
    <w:p w:rsidR="004314B5" w:rsidRDefault="00F46F68">
      <w:pPr>
        <w:rPr>
          <w:sz w:val="28"/>
          <w:szCs w:val="28"/>
        </w:rPr>
      </w:pPr>
      <w:r>
        <w:rPr>
          <w:sz w:val="28"/>
          <w:szCs w:val="28"/>
        </w:rPr>
        <w:t xml:space="preserve">Chemical Peel Stand Alone Course-24 hours </w:t>
      </w:r>
    </w:p>
    <w:p w:rsidR="004314B5" w:rsidRDefault="00F46F68">
      <w:pPr>
        <w:rPr>
          <w:sz w:val="28"/>
          <w:szCs w:val="28"/>
        </w:rPr>
      </w:pPr>
      <w:r>
        <w:rPr>
          <w:sz w:val="28"/>
          <w:szCs w:val="28"/>
        </w:rPr>
        <w:t xml:space="preserve">Microdermabrasion Stand Alone Course-14 hours </w:t>
      </w:r>
    </w:p>
    <w:p w:rsidR="004314B5" w:rsidRDefault="004314B5">
      <w:pPr>
        <w:ind w:left="2160" w:hanging="2160"/>
        <w:rPr>
          <w:sz w:val="28"/>
          <w:szCs w:val="28"/>
        </w:rPr>
      </w:pPr>
    </w:p>
    <w:p w:rsidR="004314B5" w:rsidRDefault="00F46F68">
      <w:pPr>
        <w:rPr>
          <w:rFonts w:ascii="Times" w:eastAsia="Times" w:hAnsi="Times" w:cs="Times"/>
          <w:sz w:val="32"/>
          <w:szCs w:val="32"/>
        </w:rPr>
      </w:pPr>
      <w:r>
        <w:rPr>
          <w:rFonts w:ascii="Times" w:eastAsia="Times" w:hAnsi="Times" w:cs="Times"/>
          <w:b/>
          <w:sz w:val="32"/>
          <w:szCs w:val="32"/>
        </w:rPr>
        <w:t>Previous Credits</w:t>
      </w:r>
    </w:p>
    <w:p w:rsidR="004314B5" w:rsidRDefault="00F46F68">
      <w:pPr>
        <w:ind w:left="2160" w:hanging="2160"/>
        <w:rPr>
          <w:rFonts w:ascii="Times" w:eastAsia="Times" w:hAnsi="Times" w:cs="Times"/>
          <w:sz w:val="28"/>
          <w:szCs w:val="28"/>
        </w:rPr>
      </w:pPr>
      <w:r>
        <w:rPr>
          <w:rFonts w:ascii="Times" w:eastAsia="Times" w:hAnsi="Times" w:cs="Times"/>
          <w:sz w:val="28"/>
          <w:szCs w:val="28"/>
        </w:rPr>
        <w:t>Credits from another institution will be evaluated on a case to case</w:t>
      </w:r>
    </w:p>
    <w:p w:rsidR="004314B5" w:rsidRDefault="00F46F68">
      <w:pPr>
        <w:ind w:left="2160" w:hanging="2160"/>
        <w:rPr>
          <w:rFonts w:ascii="Times" w:eastAsia="Times" w:hAnsi="Times" w:cs="Times"/>
          <w:sz w:val="28"/>
          <w:szCs w:val="28"/>
        </w:rPr>
      </w:pPr>
      <w:r>
        <w:rPr>
          <w:rFonts w:ascii="Times" w:eastAsia="Times" w:hAnsi="Times" w:cs="Times"/>
          <w:sz w:val="28"/>
          <w:szCs w:val="28"/>
        </w:rPr>
        <w:t xml:space="preserve">basis.  Hair Fusion School does not guarantee transferability of our credits </w:t>
      </w:r>
    </w:p>
    <w:p w:rsidR="004314B5" w:rsidRDefault="00F46F68">
      <w:pPr>
        <w:ind w:left="2160" w:hanging="2160"/>
        <w:rPr>
          <w:rFonts w:ascii="Times" w:eastAsia="Times" w:hAnsi="Times" w:cs="Times"/>
          <w:sz w:val="28"/>
          <w:szCs w:val="28"/>
        </w:rPr>
      </w:pPr>
      <w:r>
        <w:rPr>
          <w:rFonts w:ascii="Times" w:eastAsia="Times" w:hAnsi="Times" w:cs="Times"/>
          <w:sz w:val="28"/>
          <w:szCs w:val="28"/>
        </w:rPr>
        <w:t xml:space="preserve">to another institution unless there is a written agreement with another </w:t>
      </w:r>
    </w:p>
    <w:p w:rsidR="004314B5" w:rsidRDefault="00F46F68">
      <w:pPr>
        <w:ind w:left="2160" w:hanging="2160"/>
        <w:rPr>
          <w:rFonts w:ascii="Times" w:eastAsia="Times" w:hAnsi="Times" w:cs="Times"/>
          <w:sz w:val="28"/>
          <w:szCs w:val="28"/>
        </w:rPr>
      </w:pPr>
      <w:r>
        <w:rPr>
          <w:rFonts w:ascii="Times" w:eastAsia="Times" w:hAnsi="Times" w:cs="Times"/>
          <w:sz w:val="28"/>
          <w:szCs w:val="28"/>
        </w:rPr>
        <w:t>institution.</w:t>
      </w:r>
    </w:p>
    <w:p w:rsidR="004314B5" w:rsidRDefault="004314B5">
      <w:pPr>
        <w:rPr>
          <w:sz w:val="28"/>
          <w:szCs w:val="28"/>
        </w:rPr>
      </w:pPr>
    </w:p>
    <w:p w:rsidR="004314B5" w:rsidRDefault="00F46F68">
      <w:pPr>
        <w:rPr>
          <w:rFonts w:ascii="Times" w:eastAsia="Times" w:hAnsi="Times" w:cs="Times"/>
          <w:sz w:val="32"/>
          <w:szCs w:val="32"/>
        </w:rPr>
      </w:pPr>
      <w:r>
        <w:rPr>
          <w:rFonts w:ascii="Times" w:eastAsia="Times" w:hAnsi="Times" w:cs="Times"/>
          <w:b/>
          <w:sz w:val="32"/>
          <w:szCs w:val="32"/>
        </w:rPr>
        <w:t>Student Grievance Procedure</w:t>
      </w:r>
    </w:p>
    <w:p w:rsidR="004314B5" w:rsidRDefault="00F46F68">
      <w:pPr>
        <w:rPr>
          <w:rFonts w:ascii="Times" w:eastAsia="Times" w:hAnsi="Times" w:cs="Times"/>
          <w:sz w:val="28"/>
          <w:szCs w:val="28"/>
        </w:rPr>
      </w:pPr>
      <w:r>
        <w:rPr>
          <w:rFonts w:ascii="Times" w:eastAsia="Times" w:hAnsi="Times" w:cs="Times"/>
          <w:sz w:val="28"/>
          <w:szCs w:val="28"/>
        </w:rPr>
        <w:t xml:space="preserve">If any student has a grievance/ complaint the student shall first set up an appointment with the school Director to try to come to some kind of resolution.  In the event the student does not want to </w:t>
      </w:r>
      <w:r w:rsidR="00C91719">
        <w:rPr>
          <w:rFonts w:ascii="Times" w:eastAsia="Times" w:hAnsi="Times" w:cs="Times"/>
          <w:sz w:val="28"/>
          <w:szCs w:val="28"/>
        </w:rPr>
        <w:t xml:space="preserve">discuss the matter in person, </w:t>
      </w:r>
      <w:r>
        <w:rPr>
          <w:rFonts w:ascii="Times" w:eastAsia="Times" w:hAnsi="Times" w:cs="Times"/>
          <w:sz w:val="28"/>
          <w:szCs w:val="28"/>
        </w:rPr>
        <w:t xml:space="preserve">a written letter </w:t>
      </w:r>
      <w:r w:rsidR="00FA0A52">
        <w:rPr>
          <w:rFonts w:ascii="Times" w:eastAsia="Times" w:hAnsi="Times" w:cs="Times"/>
          <w:sz w:val="28"/>
          <w:szCs w:val="28"/>
        </w:rPr>
        <w:t xml:space="preserve">must be </w:t>
      </w:r>
      <w:r>
        <w:rPr>
          <w:rFonts w:ascii="Times" w:eastAsia="Times" w:hAnsi="Times" w:cs="Times"/>
          <w:sz w:val="28"/>
          <w:szCs w:val="28"/>
        </w:rPr>
        <w:t>given to the school Director or mailed to school address.  Once the Director has read the grievance/complaint the Director will schedule a meeting amongst all concerned parties to try to come to a written resolution.</w:t>
      </w:r>
    </w:p>
    <w:p w:rsidR="004314B5" w:rsidRDefault="004314B5">
      <w:pPr>
        <w:rPr>
          <w:rFonts w:ascii="Times" w:eastAsia="Times" w:hAnsi="Times" w:cs="Times"/>
        </w:rPr>
      </w:pPr>
    </w:p>
    <w:p w:rsidR="004314B5" w:rsidRDefault="00F46F68">
      <w:pPr>
        <w:rPr>
          <w:rFonts w:ascii="Times" w:eastAsia="Times" w:hAnsi="Times" w:cs="Times"/>
          <w:sz w:val="32"/>
          <w:szCs w:val="32"/>
        </w:rPr>
      </w:pPr>
      <w:r>
        <w:rPr>
          <w:rFonts w:ascii="Times" w:eastAsia="Times" w:hAnsi="Times" w:cs="Times"/>
          <w:b/>
          <w:sz w:val="32"/>
          <w:szCs w:val="32"/>
        </w:rPr>
        <w:lastRenderedPageBreak/>
        <w:t>Student Complaints</w:t>
      </w:r>
    </w:p>
    <w:p w:rsidR="004314B5" w:rsidRDefault="00F46F68">
      <w:pPr>
        <w:rPr>
          <w:rFonts w:ascii="Times" w:eastAsia="Times" w:hAnsi="Times" w:cs="Times"/>
        </w:rPr>
      </w:pPr>
      <w:r>
        <w:rPr>
          <w:rFonts w:ascii="Times" w:eastAsia="Times" w:hAnsi="Times" w:cs="Times"/>
          <w:sz w:val="28"/>
          <w:szCs w:val="28"/>
        </w:rPr>
        <w:t xml:space="preserve">Attempting to resolve any issue with the School first is strongly encouraged.  Student Complaints may be brought to the attention of the Division of Private Occupational Schools online at </w:t>
      </w:r>
      <w:hyperlink r:id="rId7">
        <w:r>
          <w:rPr>
            <w:rFonts w:ascii="Times" w:eastAsia="Times" w:hAnsi="Times" w:cs="Times"/>
            <w:color w:val="0000FF"/>
            <w:sz w:val="28"/>
            <w:szCs w:val="28"/>
            <w:u w:val="single"/>
          </w:rPr>
          <w:t>http://highered.colorado.gov/dpos</w:t>
        </w:r>
      </w:hyperlink>
      <w:r>
        <w:rPr>
          <w:rFonts w:ascii="Times" w:eastAsia="Times" w:hAnsi="Times" w:cs="Times"/>
          <w:sz w:val="28"/>
          <w:szCs w:val="28"/>
        </w:rPr>
        <w:t>, 303 862-3001. Student complaints or claims pursuant to section 23-64-121 (4) (a) or 23-64-124, C.R.S, may be filed in writing with the Board within two years after the student discontinues his or her training at the school, or at any time prior to the commencement of training. Other complaints may be filed in writing with the Board within two years of the date the alleged injury and its cause were known or should have been known. The student must file all complaints in writing. No action regarding third party complaints is required, except as required by section 23-64-121 (4) (a), C.R.S.</w:t>
      </w:r>
    </w:p>
    <w:p w:rsidR="004314B5" w:rsidRDefault="004314B5">
      <w:pPr>
        <w:rPr>
          <w:rFonts w:ascii="Times" w:eastAsia="Times" w:hAnsi="Times" w:cs="Times"/>
        </w:rPr>
      </w:pPr>
    </w:p>
    <w:p w:rsidR="004314B5" w:rsidRDefault="00F46F68">
      <w:pPr>
        <w:rPr>
          <w:rFonts w:ascii="Times" w:eastAsia="Times" w:hAnsi="Times" w:cs="Times"/>
          <w:sz w:val="32"/>
          <w:szCs w:val="32"/>
        </w:rPr>
      </w:pPr>
      <w:r>
        <w:rPr>
          <w:rFonts w:ascii="Times" w:eastAsia="Times" w:hAnsi="Times" w:cs="Times"/>
          <w:b/>
          <w:sz w:val="32"/>
          <w:szCs w:val="32"/>
        </w:rPr>
        <w:t>Refund Policy</w:t>
      </w:r>
    </w:p>
    <w:p w:rsidR="004314B5" w:rsidRDefault="00F46F68">
      <w:pPr>
        <w:rPr>
          <w:rFonts w:ascii="Times" w:eastAsia="Times" w:hAnsi="Times" w:cs="Times"/>
          <w:sz w:val="28"/>
          <w:szCs w:val="28"/>
        </w:rPr>
      </w:pPr>
      <w:r>
        <w:rPr>
          <w:rFonts w:ascii="Times" w:eastAsia="Times" w:hAnsi="Times" w:cs="Times"/>
          <w:sz w:val="28"/>
          <w:szCs w:val="28"/>
        </w:rPr>
        <w:t>Students not accepted to the school are entitled to all moneys paid.  Students who cancel this contract by notifying the school within three (3) business days are entitled to a full refund of all tuition and fees paid.  Students, who withdraw after three (3) business days, but before commencement of classes, are entitled to a full refund of all tuition and fees paid except the maximum cancellation charge of $150.00 or 25% of the contract price, whichever is less.  In the case of students withdrawing after commencement of classes, the school will retain a cancellation charge plus a percentage of tuition and fees, which is based on the percentage of contact hours attended, as described in the table below.  The refund is based on the official date of termination or withdrawal.</w:t>
      </w:r>
    </w:p>
    <w:p w:rsidR="004314B5" w:rsidRDefault="004314B5">
      <w:pPr>
        <w:rPr>
          <w:rFonts w:ascii="Times" w:eastAsia="Times" w:hAnsi="Times" w:cs="Times"/>
          <w:sz w:val="28"/>
          <w:szCs w:val="28"/>
        </w:rPr>
      </w:pPr>
    </w:p>
    <w:p w:rsidR="004314B5" w:rsidRDefault="00F46F68">
      <w:pPr>
        <w:rPr>
          <w:rFonts w:ascii="Times" w:eastAsia="Times" w:hAnsi="Times" w:cs="Times"/>
          <w:sz w:val="32"/>
          <w:szCs w:val="32"/>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32"/>
          <w:szCs w:val="32"/>
        </w:rPr>
        <w:t>Refund Table</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3078"/>
      </w:tblGrid>
      <w:tr w:rsidR="004314B5">
        <w:tc>
          <w:tcPr>
            <w:tcW w:w="5778" w:type="dxa"/>
          </w:tcPr>
          <w:p w:rsidR="004314B5" w:rsidRDefault="00F46F68">
            <w:r>
              <w:rPr>
                <w:rFonts w:ascii="Times" w:eastAsia="Times" w:hAnsi="Times" w:cs="Times"/>
                <w:b/>
              </w:rPr>
              <w:t>Student is entitled to upon withdrawal/termination</w:t>
            </w:r>
          </w:p>
        </w:tc>
        <w:tc>
          <w:tcPr>
            <w:tcW w:w="3078" w:type="dxa"/>
          </w:tcPr>
          <w:p w:rsidR="004314B5" w:rsidRDefault="00F46F68">
            <w:r>
              <w:rPr>
                <w:rFonts w:ascii="Times" w:eastAsia="Times" w:hAnsi="Times" w:cs="Times"/>
                <w:b/>
              </w:rPr>
              <w:t>Refund</w:t>
            </w:r>
          </w:p>
        </w:tc>
      </w:tr>
      <w:tr w:rsidR="004314B5">
        <w:tc>
          <w:tcPr>
            <w:tcW w:w="5778" w:type="dxa"/>
          </w:tcPr>
          <w:p w:rsidR="004314B5" w:rsidRDefault="00F46F68">
            <w:r>
              <w:rPr>
                <w:rFonts w:ascii="Times" w:eastAsia="Times" w:hAnsi="Times" w:cs="Times"/>
              </w:rPr>
              <w:t xml:space="preserve">Within first 10% of program </w:t>
            </w:r>
          </w:p>
        </w:tc>
        <w:tc>
          <w:tcPr>
            <w:tcW w:w="3078" w:type="dxa"/>
          </w:tcPr>
          <w:p w:rsidR="004314B5" w:rsidRDefault="00F46F68">
            <w:r>
              <w:rPr>
                <w:rFonts w:ascii="Times" w:eastAsia="Times" w:hAnsi="Times" w:cs="Times"/>
              </w:rPr>
              <w:t>90% less cancellation charge</w:t>
            </w:r>
          </w:p>
        </w:tc>
      </w:tr>
      <w:tr w:rsidR="004314B5">
        <w:tc>
          <w:tcPr>
            <w:tcW w:w="5778" w:type="dxa"/>
          </w:tcPr>
          <w:p w:rsidR="004314B5" w:rsidRDefault="00F46F68">
            <w:r>
              <w:rPr>
                <w:rFonts w:ascii="Times" w:eastAsia="Times" w:hAnsi="Times" w:cs="Times"/>
              </w:rPr>
              <w:t xml:space="preserve">After 10% but within first 25% of program </w:t>
            </w:r>
          </w:p>
        </w:tc>
        <w:tc>
          <w:tcPr>
            <w:tcW w:w="3078" w:type="dxa"/>
          </w:tcPr>
          <w:p w:rsidR="004314B5" w:rsidRDefault="00F46F68">
            <w:r>
              <w:rPr>
                <w:rFonts w:ascii="Times" w:eastAsia="Times" w:hAnsi="Times" w:cs="Times"/>
              </w:rPr>
              <w:t>75% less cancellation charge</w:t>
            </w:r>
          </w:p>
        </w:tc>
      </w:tr>
      <w:tr w:rsidR="004314B5">
        <w:trPr>
          <w:trHeight w:val="280"/>
        </w:trPr>
        <w:tc>
          <w:tcPr>
            <w:tcW w:w="5778" w:type="dxa"/>
          </w:tcPr>
          <w:p w:rsidR="004314B5" w:rsidRDefault="00F46F68">
            <w:r>
              <w:rPr>
                <w:rFonts w:ascii="Times" w:eastAsia="Times" w:hAnsi="Times" w:cs="Times"/>
              </w:rPr>
              <w:t xml:space="preserve">After 25% but within first 50% of program </w:t>
            </w:r>
          </w:p>
        </w:tc>
        <w:tc>
          <w:tcPr>
            <w:tcW w:w="3078" w:type="dxa"/>
          </w:tcPr>
          <w:p w:rsidR="004314B5" w:rsidRDefault="00F46F68">
            <w:r>
              <w:rPr>
                <w:rFonts w:ascii="Times" w:eastAsia="Times" w:hAnsi="Times" w:cs="Times"/>
              </w:rPr>
              <w:t>50% less cancellation charge</w:t>
            </w:r>
          </w:p>
        </w:tc>
      </w:tr>
      <w:tr w:rsidR="004314B5">
        <w:trPr>
          <w:trHeight w:val="240"/>
        </w:trPr>
        <w:tc>
          <w:tcPr>
            <w:tcW w:w="5778" w:type="dxa"/>
          </w:tcPr>
          <w:p w:rsidR="004314B5" w:rsidRDefault="00F46F68">
            <w:r>
              <w:rPr>
                <w:rFonts w:ascii="Times" w:eastAsia="Times" w:hAnsi="Times" w:cs="Times"/>
              </w:rPr>
              <w:t xml:space="preserve">After 50% but within first 75% of program </w:t>
            </w:r>
          </w:p>
        </w:tc>
        <w:tc>
          <w:tcPr>
            <w:tcW w:w="3078" w:type="dxa"/>
          </w:tcPr>
          <w:p w:rsidR="004314B5" w:rsidRDefault="00F46F68">
            <w:r>
              <w:rPr>
                <w:rFonts w:ascii="Times" w:eastAsia="Times" w:hAnsi="Times" w:cs="Times"/>
              </w:rPr>
              <w:t>25% less cancellation charge</w:t>
            </w:r>
          </w:p>
        </w:tc>
      </w:tr>
      <w:tr w:rsidR="004314B5">
        <w:tc>
          <w:tcPr>
            <w:tcW w:w="5778" w:type="dxa"/>
          </w:tcPr>
          <w:p w:rsidR="004314B5" w:rsidRDefault="00F46F68">
            <w:r>
              <w:rPr>
                <w:rFonts w:ascii="Times" w:eastAsia="Times" w:hAnsi="Times" w:cs="Times"/>
              </w:rPr>
              <w:t>After 75% (if paid in full cancellation charge is not applicable)</w:t>
            </w:r>
          </w:p>
        </w:tc>
        <w:tc>
          <w:tcPr>
            <w:tcW w:w="3078" w:type="dxa"/>
          </w:tcPr>
          <w:p w:rsidR="004314B5" w:rsidRDefault="00F46F68">
            <w:r>
              <w:rPr>
                <w:rFonts w:ascii="Times" w:eastAsia="Times" w:hAnsi="Times" w:cs="Times"/>
              </w:rPr>
              <w:t>NO Refund</w:t>
            </w:r>
          </w:p>
        </w:tc>
      </w:tr>
    </w:tbl>
    <w:p w:rsidR="004314B5" w:rsidRDefault="004314B5">
      <w:pPr>
        <w:rPr>
          <w:sz w:val="28"/>
          <w:szCs w:val="28"/>
        </w:rPr>
      </w:pPr>
    </w:p>
    <w:p w:rsidR="004314B5" w:rsidRDefault="004314B5">
      <w:pPr>
        <w:rPr>
          <w:sz w:val="28"/>
          <w:szCs w:val="28"/>
        </w:rPr>
      </w:pPr>
    </w:p>
    <w:p w:rsidR="004314B5" w:rsidRDefault="00F46F68">
      <w:pPr>
        <w:numPr>
          <w:ilvl w:val="0"/>
          <w:numId w:val="1"/>
        </w:numPr>
        <w:rPr>
          <w:rFonts w:ascii="Times" w:eastAsia="Times" w:hAnsi="Times" w:cs="Times"/>
          <w:sz w:val="28"/>
          <w:szCs w:val="28"/>
        </w:rPr>
      </w:pPr>
      <w:r>
        <w:rPr>
          <w:rFonts w:ascii="Times" w:eastAsia="Times" w:hAnsi="Times" w:cs="Times"/>
          <w:sz w:val="28"/>
          <w:szCs w:val="28"/>
        </w:rPr>
        <w:t>The student may cancel this contract at any time prior to midnight of the third business day after signing this contract.</w:t>
      </w:r>
    </w:p>
    <w:p w:rsidR="004314B5" w:rsidRDefault="004314B5">
      <w:pPr>
        <w:ind w:left="740"/>
        <w:rPr>
          <w:rFonts w:ascii="Times" w:eastAsia="Times" w:hAnsi="Times" w:cs="Times"/>
          <w:sz w:val="28"/>
          <w:szCs w:val="28"/>
        </w:rPr>
      </w:pPr>
    </w:p>
    <w:p w:rsidR="004314B5" w:rsidRDefault="00F46F68">
      <w:pPr>
        <w:numPr>
          <w:ilvl w:val="0"/>
          <w:numId w:val="1"/>
        </w:numPr>
        <w:rPr>
          <w:rFonts w:ascii="Times" w:eastAsia="Times" w:hAnsi="Times" w:cs="Times"/>
          <w:sz w:val="28"/>
          <w:szCs w:val="28"/>
        </w:rPr>
      </w:pPr>
      <w:r>
        <w:rPr>
          <w:rFonts w:ascii="Times" w:eastAsia="Times" w:hAnsi="Times" w:cs="Times"/>
          <w:sz w:val="28"/>
          <w:szCs w:val="28"/>
        </w:rPr>
        <w:lastRenderedPageBreak/>
        <w:t>All refunds will be made within 30 days from the date of termination.  The official date of termination or withdrawal of a student shall be determined in the following manner:</w:t>
      </w:r>
    </w:p>
    <w:p w:rsidR="004314B5" w:rsidRDefault="00F46F68">
      <w:pPr>
        <w:ind w:left="1440"/>
        <w:rPr>
          <w:rFonts w:ascii="Times" w:eastAsia="Times" w:hAnsi="Times" w:cs="Times"/>
        </w:rPr>
      </w:pPr>
      <w:r>
        <w:rPr>
          <w:rFonts w:ascii="Times" w:eastAsia="Times" w:hAnsi="Times" w:cs="Times"/>
          <w:sz w:val="28"/>
          <w:szCs w:val="28"/>
        </w:rPr>
        <w:t>a. The date on which the school receives written notice of the      student’s intention to discontinue the training program;</w:t>
      </w:r>
    </w:p>
    <w:p w:rsidR="004314B5" w:rsidRDefault="00F46F68">
      <w:pPr>
        <w:rPr>
          <w:rFonts w:ascii="Times" w:eastAsia="Times" w:hAnsi="Times" w:cs="Times"/>
          <w:sz w:val="28"/>
          <w:szCs w:val="28"/>
        </w:rPr>
      </w:pPr>
      <w:r>
        <w:rPr>
          <w:rFonts w:ascii="Times" w:eastAsia="Times" w:hAnsi="Times" w:cs="Times"/>
          <w:sz w:val="28"/>
          <w:szCs w:val="28"/>
        </w:rPr>
        <w:t xml:space="preserve">                    b.  The date on which the student violates published school        </w:t>
      </w:r>
    </w:p>
    <w:p w:rsidR="004314B5" w:rsidRDefault="00F46F68">
      <w:pPr>
        <w:ind w:left="1440"/>
        <w:rPr>
          <w:rFonts w:ascii="Times" w:eastAsia="Times" w:hAnsi="Times" w:cs="Times"/>
          <w:sz w:val="28"/>
          <w:szCs w:val="28"/>
        </w:rPr>
      </w:pPr>
      <w:r>
        <w:rPr>
          <w:rFonts w:ascii="Times" w:eastAsia="Times" w:hAnsi="Times" w:cs="Times"/>
          <w:sz w:val="28"/>
          <w:szCs w:val="28"/>
        </w:rPr>
        <w:t>policy, which provides for termination.</w:t>
      </w:r>
    </w:p>
    <w:p w:rsidR="004314B5" w:rsidRDefault="00F46F68">
      <w:pPr>
        <w:numPr>
          <w:ilvl w:val="0"/>
          <w:numId w:val="1"/>
        </w:numPr>
        <w:rPr>
          <w:rFonts w:ascii="Times" w:eastAsia="Times" w:hAnsi="Times" w:cs="Times"/>
          <w:sz w:val="28"/>
          <w:szCs w:val="28"/>
        </w:rPr>
      </w:pPr>
      <w:r>
        <w:rPr>
          <w:rFonts w:ascii="Times" w:eastAsia="Times" w:hAnsi="Times" w:cs="Times"/>
          <w:sz w:val="28"/>
          <w:szCs w:val="28"/>
        </w:rPr>
        <w:t>The student will receive a full refund of tuition and fees paid if the school discontinues a Program/Stand Alone course within a period of time a student could have reasonably completed it, except that this provision shall not apply in the event the school ceases operation.</w:t>
      </w:r>
    </w:p>
    <w:p w:rsidR="004314B5" w:rsidRDefault="00F46F68">
      <w:pPr>
        <w:numPr>
          <w:ilvl w:val="0"/>
          <w:numId w:val="1"/>
        </w:numPr>
        <w:rPr>
          <w:rFonts w:ascii="Times" w:eastAsia="Times" w:hAnsi="Times" w:cs="Times"/>
          <w:sz w:val="28"/>
          <w:szCs w:val="28"/>
        </w:rPr>
      </w:pPr>
      <w:r>
        <w:rPr>
          <w:rFonts w:ascii="Times" w:eastAsia="Times" w:hAnsi="Times" w:cs="Times"/>
          <w:sz w:val="28"/>
          <w:szCs w:val="28"/>
        </w:rPr>
        <w:t>The policy for granting credit for previous training shall not impact the refund policy.</w:t>
      </w:r>
    </w:p>
    <w:p w:rsidR="004314B5" w:rsidRDefault="004314B5">
      <w:pPr>
        <w:rPr>
          <w:rFonts w:ascii="Times" w:eastAsia="Times" w:hAnsi="Times" w:cs="Times"/>
          <w:sz w:val="28"/>
          <w:szCs w:val="28"/>
        </w:rPr>
      </w:pPr>
    </w:p>
    <w:p w:rsidR="004314B5" w:rsidRDefault="004314B5">
      <w:pPr>
        <w:ind w:left="2160" w:hanging="2160"/>
        <w:rPr>
          <w:rFonts w:ascii="Times" w:eastAsia="Times" w:hAnsi="Times" w:cs="Times"/>
        </w:rPr>
      </w:pPr>
    </w:p>
    <w:p w:rsidR="004314B5" w:rsidRDefault="004314B5">
      <w:pPr>
        <w:rPr>
          <w:rFonts w:ascii="Times" w:eastAsia="Times" w:hAnsi="Times" w:cs="Times"/>
          <w:sz w:val="28"/>
          <w:szCs w:val="28"/>
        </w:rPr>
      </w:pPr>
    </w:p>
    <w:p w:rsidR="004314B5" w:rsidRDefault="004314B5">
      <w:pPr>
        <w:rPr>
          <w:rFonts w:ascii="Times" w:eastAsia="Times" w:hAnsi="Times" w:cs="Times"/>
        </w:rPr>
      </w:pPr>
    </w:p>
    <w:sectPr w:rsidR="004314B5" w:rsidSect="00683D31">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EDC" w:rsidRDefault="00C63EDC">
      <w:r>
        <w:separator/>
      </w:r>
    </w:p>
  </w:endnote>
  <w:endnote w:type="continuationSeparator" w:id="0">
    <w:p w:rsidR="00C63EDC" w:rsidRDefault="00C6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B5" w:rsidRDefault="00F46F6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314B5" w:rsidRDefault="004314B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B5" w:rsidRDefault="00F46F6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D59A4">
      <w:rPr>
        <w:noProof/>
        <w:color w:val="000000"/>
      </w:rPr>
      <w:t>1</w:t>
    </w:r>
    <w:r>
      <w:rPr>
        <w:color w:val="000000"/>
      </w:rPr>
      <w:fldChar w:fldCharType="end"/>
    </w:r>
  </w:p>
  <w:p w:rsidR="004314B5" w:rsidRDefault="00F46F68">
    <w:pPr>
      <w:pBdr>
        <w:top w:val="nil"/>
        <w:left w:val="nil"/>
        <w:bottom w:val="nil"/>
        <w:right w:val="nil"/>
        <w:between w:val="nil"/>
      </w:pBdr>
      <w:tabs>
        <w:tab w:val="center" w:pos="4320"/>
        <w:tab w:val="right" w:pos="8640"/>
      </w:tabs>
      <w:ind w:right="360"/>
      <w:rPr>
        <w:color w:val="000000"/>
      </w:rPr>
    </w:pPr>
    <w:r>
      <w:t>Hair Fusion Training Institute Vol. 1 School Catalog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B5" w:rsidRDefault="00F46F6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EDC" w:rsidRDefault="00C63EDC">
      <w:r>
        <w:separator/>
      </w:r>
    </w:p>
  </w:footnote>
  <w:footnote w:type="continuationSeparator" w:id="0">
    <w:p w:rsidR="00C63EDC" w:rsidRDefault="00C6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B5" w:rsidRDefault="004314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1EBB"/>
    <w:multiLevelType w:val="hybridMultilevel"/>
    <w:tmpl w:val="DA163BDE"/>
    <w:lvl w:ilvl="0" w:tplc="DD1AF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B207D"/>
    <w:multiLevelType w:val="multilevel"/>
    <w:tmpl w:val="141488A6"/>
    <w:lvl w:ilvl="0">
      <w:start w:val="1"/>
      <w:numFmt w:val="decimal"/>
      <w:lvlText w:val="%1."/>
      <w:lvlJc w:val="left"/>
      <w:pPr>
        <w:ind w:left="740" w:hanging="3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9543B4A"/>
    <w:multiLevelType w:val="hybridMultilevel"/>
    <w:tmpl w:val="4EA47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314B5"/>
    <w:rsid w:val="00142598"/>
    <w:rsid w:val="001F0FE9"/>
    <w:rsid w:val="002B7EBE"/>
    <w:rsid w:val="003B7EDE"/>
    <w:rsid w:val="004314B5"/>
    <w:rsid w:val="00544F84"/>
    <w:rsid w:val="005509F1"/>
    <w:rsid w:val="0058709E"/>
    <w:rsid w:val="005E721B"/>
    <w:rsid w:val="00683D31"/>
    <w:rsid w:val="009D59A4"/>
    <w:rsid w:val="00BE5014"/>
    <w:rsid w:val="00C63EDC"/>
    <w:rsid w:val="00C7374D"/>
    <w:rsid w:val="00C91719"/>
    <w:rsid w:val="00CF3536"/>
    <w:rsid w:val="00D01EBE"/>
    <w:rsid w:val="00DD5E05"/>
    <w:rsid w:val="00E15687"/>
    <w:rsid w:val="00F2202D"/>
    <w:rsid w:val="00F46F68"/>
    <w:rsid w:val="00F61191"/>
    <w:rsid w:val="00FA0A52"/>
    <w:rsid w:val="00FC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95A5"/>
  <w15:docId w15:val="{0041F5D9-6D19-374A-AD40-DDA272D0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14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ighered.colorado.gov/dp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Hermemsan</dc:creator>
  <cp:keywords/>
  <dc:description/>
  <cp:lastModifiedBy>Tessa Hermemsan</cp:lastModifiedBy>
  <cp:revision>4</cp:revision>
  <cp:lastPrinted>2018-11-14T21:10:00Z</cp:lastPrinted>
  <dcterms:created xsi:type="dcterms:W3CDTF">2019-10-02T20:02:00Z</dcterms:created>
  <dcterms:modified xsi:type="dcterms:W3CDTF">2019-10-02T20:28:00Z</dcterms:modified>
  <cp:category/>
</cp:coreProperties>
</file>